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26" w:rsidRDefault="0033071C">
      <w:pPr>
        <w:spacing w:before="83" w:line="242" w:lineRule="auto"/>
        <w:ind w:left="2106" w:right="1300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6"/>
          <w:sz w:val="28"/>
        </w:rPr>
        <w:t xml:space="preserve"> </w:t>
      </w:r>
      <w:r w:rsidR="00CC0D17">
        <w:rPr>
          <w:b/>
          <w:sz w:val="28"/>
        </w:rPr>
        <w:t>ШКОЛЬНИКОВ ПО ОБЩЕСТВОЗНАНИЮ 2024–202</w:t>
      </w:r>
      <w:r>
        <w:rPr>
          <w:b/>
          <w:sz w:val="28"/>
        </w:rPr>
        <w:t>5 г.</w:t>
      </w:r>
    </w:p>
    <w:p w:rsidR="00CD4F26" w:rsidRDefault="00CC0D17">
      <w:pPr>
        <w:spacing w:line="318" w:lineRule="exact"/>
        <w:ind w:left="2106" w:right="1305"/>
        <w:jc w:val="center"/>
        <w:rPr>
          <w:b/>
          <w:sz w:val="28"/>
        </w:rPr>
      </w:pPr>
      <w:r>
        <w:rPr>
          <w:b/>
          <w:sz w:val="28"/>
        </w:rPr>
        <w:t xml:space="preserve">ШКОЛЬНЫЙ ЭТАП. </w:t>
      </w:r>
      <w:r w:rsidR="0033071C">
        <w:rPr>
          <w:b/>
          <w:sz w:val="28"/>
        </w:rPr>
        <w:t>9</w:t>
      </w:r>
      <w:r w:rsidR="0033071C">
        <w:rPr>
          <w:b/>
          <w:spacing w:val="-5"/>
          <w:sz w:val="28"/>
        </w:rPr>
        <w:t xml:space="preserve"> </w:t>
      </w:r>
      <w:r w:rsidR="0033071C">
        <w:rPr>
          <w:b/>
          <w:spacing w:val="-4"/>
          <w:sz w:val="28"/>
        </w:rPr>
        <w:t>КЛАСС</w:t>
      </w:r>
    </w:p>
    <w:p w:rsidR="00CD4F26" w:rsidRDefault="0033071C">
      <w:pPr>
        <w:spacing w:before="185"/>
        <w:ind w:left="2106" w:right="1303"/>
        <w:jc w:val="center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</w:t>
      </w:r>
    </w:p>
    <w:p w:rsidR="00CD4F26" w:rsidRDefault="0033071C">
      <w:pPr>
        <w:spacing w:before="182"/>
        <w:ind w:left="1038" w:right="229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176453</wp:posOffset>
                </wp:positionV>
                <wp:extent cx="469900" cy="24130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4130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D4F26" w:rsidRDefault="0033071C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13.893977pt;width:37pt;height:19pt;mso-position-horizontal-relative:page;mso-position-vertical-relative:paragraph;z-index:15728640" type="#_x0000_t202" id="docshape3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1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Установите истинность или ложность суждения. Обозначьте «ДА» истинные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суждения;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«НЕТ»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ложные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суждения.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Ответы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внесите в таблицу.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733"/>
          <w:tab w:val="left" w:pos="1758"/>
        </w:tabs>
        <w:spacing w:before="181"/>
        <w:ind w:right="231" w:hanging="360"/>
        <w:jc w:val="both"/>
        <w:rPr>
          <w:sz w:val="28"/>
        </w:rPr>
      </w:pPr>
      <w:r>
        <w:rPr>
          <w:sz w:val="28"/>
        </w:rPr>
        <w:t>Термин «социальное государство» впервые был употреблён в трудах Платона и Аристотеля.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677"/>
          <w:tab w:val="left" w:pos="1758"/>
        </w:tabs>
        <w:spacing w:before="119"/>
        <w:ind w:right="235" w:hanging="360"/>
        <w:jc w:val="both"/>
        <w:rPr>
          <w:sz w:val="28"/>
        </w:rPr>
      </w:pPr>
      <w:r>
        <w:rPr>
          <w:sz w:val="28"/>
        </w:rPr>
        <w:t>А.</w:t>
      </w:r>
      <w:r>
        <w:rPr>
          <w:spacing w:val="39"/>
          <w:sz w:val="28"/>
        </w:rPr>
        <w:t xml:space="preserve">  </w:t>
      </w:r>
      <w:proofErr w:type="spellStart"/>
      <w:r>
        <w:rPr>
          <w:sz w:val="28"/>
        </w:rPr>
        <w:t>Маслоу</w:t>
      </w:r>
      <w:proofErr w:type="spellEnd"/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изобразил</w:t>
      </w:r>
      <w:r>
        <w:rPr>
          <w:spacing w:val="39"/>
          <w:sz w:val="28"/>
        </w:rPr>
        <w:t xml:space="preserve">  </w:t>
      </w:r>
      <w:r>
        <w:rPr>
          <w:sz w:val="28"/>
        </w:rPr>
        <w:t>сумму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виде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треугольника, в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основании которого находятся потребности в развитии и осуществлении своих способностей и талантов.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677"/>
          <w:tab w:val="left" w:pos="1758"/>
        </w:tabs>
        <w:spacing w:before="120"/>
        <w:ind w:right="231" w:hanging="360"/>
        <w:jc w:val="both"/>
        <w:rPr>
          <w:sz w:val="28"/>
        </w:rPr>
      </w:pPr>
      <w:r>
        <w:rPr>
          <w:sz w:val="28"/>
        </w:rPr>
        <w:t>Административное право регулирует только те общественные отношения, которые складываются в процессе осуществления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судебной власти, в связи с деятельностью её органов, призванных осуществлять функции государства.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758"/>
          <w:tab w:val="left" w:pos="1776"/>
        </w:tabs>
        <w:spacing w:before="121"/>
        <w:ind w:right="231" w:hanging="360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Согласно законодательству РФ, субъектами правоотношений могут быть иностранные граждане.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709"/>
          <w:tab w:val="left" w:pos="1758"/>
        </w:tabs>
        <w:spacing w:before="119"/>
        <w:ind w:right="229" w:hanging="360"/>
        <w:jc w:val="both"/>
        <w:rPr>
          <w:sz w:val="28"/>
        </w:rPr>
      </w:pPr>
      <w:r>
        <w:rPr>
          <w:sz w:val="28"/>
        </w:rPr>
        <w:t>С возникновением госуда</w:t>
      </w:r>
      <w:proofErr w:type="gramStart"/>
      <w:r>
        <w:rPr>
          <w:sz w:val="28"/>
        </w:rPr>
        <w:t>рств пл</w:t>
      </w:r>
      <w:proofErr w:type="gramEnd"/>
      <w:r>
        <w:rPr>
          <w:sz w:val="28"/>
        </w:rPr>
        <w:t>емена стали превращаться в этносы – более крупные общности, характеризующиеся единством языка, территории, экономических и культурных свя</w:t>
      </w:r>
      <w:r>
        <w:rPr>
          <w:sz w:val="28"/>
        </w:rPr>
        <w:t>зей.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677"/>
          <w:tab w:val="left" w:pos="1758"/>
        </w:tabs>
        <w:spacing w:before="121"/>
        <w:ind w:right="230" w:hanging="360"/>
        <w:jc w:val="both"/>
        <w:rPr>
          <w:sz w:val="28"/>
        </w:rPr>
      </w:pPr>
      <w:r>
        <w:rPr>
          <w:sz w:val="28"/>
        </w:rPr>
        <w:t>При высоких темпах инфляции выгодный способ размещения сбережений – приобретение недвижимости.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747"/>
          <w:tab w:val="left" w:pos="1758"/>
        </w:tabs>
        <w:spacing w:before="120"/>
        <w:ind w:right="237" w:hanging="360"/>
        <w:jc w:val="both"/>
        <w:rPr>
          <w:sz w:val="28"/>
        </w:rPr>
      </w:pPr>
      <w:r>
        <w:rPr>
          <w:sz w:val="28"/>
        </w:rPr>
        <w:t>Все</w:t>
      </w:r>
      <w:r>
        <w:rPr>
          <w:spacing w:val="40"/>
          <w:sz w:val="28"/>
        </w:rPr>
        <w:t xml:space="preserve"> </w:t>
      </w:r>
      <w:r>
        <w:rPr>
          <w:sz w:val="28"/>
        </w:rPr>
        <w:t>люди,</w:t>
      </w:r>
      <w:r>
        <w:rPr>
          <w:spacing w:val="40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ограничены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средствах, которые они могут тратить на удовлетворение своих </w:t>
      </w:r>
      <w:r>
        <w:rPr>
          <w:spacing w:val="-2"/>
          <w:sz w:val="28"/>
        </w:rPr>
        <w:t>потребностей.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674"/>
          <w:tab w:val="left" w:pos="1758"/>
        </w:tabs>
        <w:spacing w:before="121"/>
        <w:ind w:right="228" w:hanging="363"/>
        <w:jc w:val="both"/>
        <w:rPr>
          <w:sz w:val="28"/>
        </w:rPr>
      </w:pPr>
      <w:r>
        <w:rPr>
          <w:sz w:val="28"/>
        </w:rPr>
        <w:t>Экономическое</w:t>
      </w:r>
      <w:r>
        <w:rPr>
          <w:spacing w:val="80"/>
          <w:sz w:val="28"/>
        </w:rPr>
        <w:t xml:space="preserve">  </w:t>
      </w:r>
      <w:r>
        <w:rPr>
          <w:sz w:val="28"/>
        </w:rPr>
        <w:t>с</w:t>
      </w:r>
      <w:r>
        <w:rPr>
          <w:sz w:val="28"/>
        </w:rPr>
        <w:t>одержание</w:t>
      </w:r>
      <w:r>
        <w:rPr>
          <w:spacing w:val="80"/>
          <w:sz w:val="28"/>
        </w:rPr>
        <w:t xml:space="preserve">  </w:t>
      </w:r>
      <w:r>
        <w:rPr>
          <w:sz w:val="28"/>
        </w:rPr>
        <w:t>собственности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охраняется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правом,</w:t>
      </w:r>
      <w:r>
        <w:rPr>
          <w:spacing w:val="40"/>
          <w:sz w:val="28"/>
        </w:rPr>
        <w:t xml:space="preserve"> </w:t>
      </w:r>
      <w:r>
        <w:rPr>
          <w:sz w:val="28"/>
        </w:rPr>
        <w:t>а юридическое – получает экономическую форму реализации.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675"/>
        </w:tabs>
        <w:spacing w:before="119"/>
        <w:ind w:left="1675" w:hanging="279"/>
        <w:jc w:val="both"/>
        <w:rPr>
          <w:sz w:val="28"/>
        </w:rPr>
      </w:pPr>
      <w:r>
        <w:rPr>
          <w:sz w:val="28"/>
        </w:rPr>
        <w:t>Налог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транспортное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9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косвенным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налогом.</w:t>
      </w:r>
    </w:p>
    <w:p w:rsidR="00CD4F26" w:rsidRDefault="0033071C">
      <w:pPr>
        <w:pStyle w:val="a4"/>
        <w:numPr>
          <w:ilvl w:val="0"/>
          <w:numId w:val="12"/>
        </w:numPr>
        <w:tabs>
          <w:tab w:val="left" w:pos="1758"/>
          <w:tab w:val="left" w:pos="1869"/>
        </w:tabs>
        <w:spacing w:before="120"/>
        <w:ind w:right="234" w:hanging="363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Чем большую часть дохода население тратит на питание, тем ниже уровень благосостояния в стран</w:t>
      </w:r>
      <w:r>
        <w:rPr>
          <w:sz w:val="28"/>
        </w:rPr>
        <w:t>е.</w:t>
      </w:r>
    </w:p>
    <w:p w:rsidR="00CD4F26" w:rsidRDefault="00CD4F26">
      <w:pPr>
        <w:pStyle w:val="a3"/>
        <w:spacing w:before="103"/>
        <w:ind w:left="0"/>
      </w:pPr>
    </w:p>
    <w:p w:rsidR="00CD4F26" w:rsidRDefault="0033071C">
      <w:pPr>
        <w:ind w:left="1038"/>
        <w:rPr>
          <w:sz w:val="28"/>
        </w:rPr>
      </w:pPr>
      <w:r>
        <w:rPr>
          <w:b/>
          <w:spacing w:val="-2"/>
          <w:sz w:val="28"/>
        </w:rPr>
        <w:t>Ответ</w:t>
      </w:r>
      <w:r>
        <w:rPr>
          <w:spacing w:val="-2"/>
          <w:sz w:val="28"/>
        </w:rPr>
        <w:t>:</w:t>
      </w:r>
    </w:p>
    <w:p w:rsidR="00CD4F26" w:rsidRDefault="00CD4F26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58"/>
        <w:gridCol w:w="956"/>
        <w:gridCol w:w="958"/>
        <w:gridCol w:w="958"/>
        <w:gridCol w:w="958"/>
        <w:gridCol w:w="956"/>
        <w:gridCol w:w="958"/>
        <w:gridCol w:w="958"/>
        <w:gridCol w:w="958"/>
      </w:tblGrid>
      <w:tr w:rsidR="00CD4F26">
        <w:trPr>
          <w:trHeight w:val="321"/>
        </w:trPr>
        <w:tc>
          <w:tcPr>
            <w:tcW w:w="958" w:type="dxa"/>
          </w:tcPr>
          <w:p w:rsidR="00CD4F26" w:rsidRDefault="0033071C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56" w:type="dxa"/>
          </w:tcPr>
          <w:p w:rsidR="00CD4F26" w:rsidRDefault="0033071C">
            <w:pPr>
              <w:pStyle w:val="TableParagraph"/>
              <w:ind w:lef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56" w:type="dxa"/>
          </w:tcPr>
          <w:p w:rsidR="00CD4F26" w:rsidRDefault="0033071C">
            <w:pPr>
              <w:pStyle w:val="TableParagraph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ind w:right="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ind w:right="5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CD4F26">
        <w:trPr>
          <w:trHeight w:val="323"/>
        </w:trPr>
        <w:tc>
          <w:tcPr>
            <w:tcW w:w="958" w:type="dxa"/>
          </w:tcPr>
          <w:p w:rsidR="00CD4F26" w:rsidRDefault="0033071C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6" w:type="dxa"/>
          </w:tcPr>
          <w:p w:rsidR="00CD4F26" w:rsidRDefault="0033071C">
            <w:pPr>
              <w:pStyle w:val="TableParagraph"/>
              <w:spacing w:line="304" w:lineRule="exact"/>
              <w:ind w:left="4" w:right="1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spacing w:line="304" w:lineRule="exact"/>
              <w:ind w:right="5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  <w:tc>
          <w:tcPr>
            <w:tcW w:w="956" w:type="dxa"/>
          </w:tcPr>
          <w:p w:rsidR="00CD4F26" w:rsidRDefault="0033071C">
            <w:pPr>
              <w:pStyle w:val="TableParagraph"/>
              <w:spacing w:line="304" w:lineRule="exact"/>
              <w:ind w:left="4" w:right="3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spacing w:line="304" w:lineRule="exact"/>
              <w:ind w:right="7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8" w:type="dxa"/>
          </w:tcPr>
          <w:p w:rsidR="00CD4F26" w:rsidRDefault="0033071C">
            <w:pPr>
              <w:pStyle w:val="TableParagraph"/>
              <w:spacing w:line="304" w:lineRule="exact"/>
              <w:ind w:right="5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</w:tr>
    </w:tbl>
    <w:p w:rsidR="00CD4F26" w:rsidRDefault="0033071C">
      <w:pPr>
        <w:spacing w:before="183"/>
        <w:ind w:left="1038" w:right="3589"/>
        <w:rPr>
          <w:b/>
          <w:i/>
          <w:sz w:val="28"/>
        </w:rPr>
      </w:pPr>
      <w:r>
        <w:rPr>
          <w:b/>
          <w:i/>
          <w:sz w:val="28"/>
        </w:rPr>
        <w:t>По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0,5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балла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верный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ответ. Максимум за задание – 5 баллов.</w:t>
      </w:r>
    </w:p>
    <w:p w:rsidR="00CD4F26" w:rsidRDefault="00CD4F26">
      <w:pPr>
        <w:rPr>
          <w:sz w:val="28"/>
        </w:rPr>
        <w:sectPr w:rsidR="00CD4F26">
          <w:headerReference w:type="default" r:id="rId8"/>
          <w:footerReference w:type="default" r:id="rId9"/>
          <w:type w:val="continuous"/>
          <w:pgSz w:w="11910" w:h="16840"/>
          <w:pgMar w:top="1040" w:right="900" w:bottom="940" w:left="380" w:header="712" w:footer="758" w:gutter="0"/>
          <w:pgNumType w:start="1"/>
          <w:cols w:space="720"/>
        </w:sectPr>
      </w:pPr>
      <w:bookmarkStart w:id="0" w:name="_GoBack"/>
      <w:bookmarkEnd w:id="0"/>
    </w:p>
    <w:p w:rsidR="00CD4F26" w:rsidRDefault="0033071C">
      <w:pPr>
        <w:spacing w:before="268" w:line="320" w:lineRule="exact"/>
        <w:ind w:left="1398"/>
        <w:jc w:val="both"/>
        <w:rPr>
          <w:b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231282</wp:posOffset>
                </wp:positionV>
                <wp:extent cx="469900" cy="23939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D4F26" w:rsidRDefault="0033071C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18.211231pt;width:37pt;height:18.850pt;mso-position-horizontal-relative:page;mso-position-vertical-relative:paragraph;z-index:15729664" type="#_x0000_t202" id="docshape4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2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CD4F26" w:rsidRDefault="0033071C">
      <w:pPr>
        <w:pStyle w:val="a3"/>
        <w:ind w:right="229"/>
        <w:jc w:val="both"/>
      </w:pPr>
      <w:r>
        <w:rPr>
          <w:color w:val="212121"/>
        </w:rPr>
        <w:t>В образовательном учреждении трудятся 60 работников. Средняя заработная плата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составляет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40 000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руб.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без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учёта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налога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на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доходы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физических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лиц. В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ходе реорганизации количество сотрудни</w:t>
      </w:r>
      <w:r>
        <w:rPr>
          <w:color w:val="212121"/>
        </w:rPr>
        <w:t xml:space="preserve">ков было сокращено до 48. Какой будет средняя заработная плата сотрудников с учётом вычета налога на доходы физических лиц, </w:t>
      </w:r>
      <w:proofErr w:type="gramStart"/>
      <w:r>
        <w:rPr>
          <w:color w:val="212121"/>
        </w:rPr>
        <w:t>притом</w:t>
      </w:r>
      <w:proofErr w:type="gramEnd"/>
      <w:r>
        <w:rPr>
          <w:color w:val="212121"/>
        </w:rPr>
        <w:t xml:space="preserve"> что фонд оплаты труда остался прежним. Приведите расчеты, обосновывающие ваш ответ.</w:t>
      </w:r>
    </w:p>
    <w:p w:rsidR="00CD4F26" w:rsidRDefault="0033071C">
      <w:pPr>
        <w:pStyle w:val="a3"/>
        <w:spacing w:before="137"/>
        <w:ind w:right="5875"/>
      </w:pPr>
      <w:r>
        <w:rPr>
          <w:b/>
        </w:rPr>
        <w:t>Ответ</w:t>
      </w:r>
      <w:r>
        <w:t>:</w:t>
      </w:r>
      <w:r>
        <w:rPr>
          <w:spacing w:val="-11"/>
        </w:rPr>
        <w:t xml:space="preserve"> </w:t>
      </w:r>
      <w:r>
        <w:t>43</w:t>
      </w:r>
      <w:r>
        <w:rPr>
          <w:spacing w:val="-9"/>
        </w:rPr>
        <w:t xml:space="preserve"> </w:t>
      </w:r>
      <w:r>
        <w:t>500</w:t>
      </w:r>
      <w:r>
        <w:rPr>
          <w:spacing w:val="-12"/>
        </w:rPr>
        <w:t xml:space="preserve"> </w:t>
      </w:r>
      <w:r>
        <w:t xml:space="preserve">рублей. </w:t>
      </w:r>
      <w:r>
        <w:rPr>
          <w:spacing w:val="-2"/>
        </w:rPr>
        <w:t>Решение:</w:t>
      </w:r>
    </w:p>
    <w:p w:rsidR="00CD4F26" w:rsidRDefault="0033071C">
      <w:pPr>
        <w:pStyle w:val="a3"/>
        <w:spacing w:line="321" w:lineRule="exact"/>
      </w:pPr>
      <w:r>
        <w:t>Находим</w:t>
      </w:r>
      <w:r>
        <w:rPr>
          <w:spacing w:val="-4"/>
        </w:rPr>
        <w:t xml:space="preserve"> </w:t>
      </w:r>
      <w:r>
        <w:t>фонд</w:t>
      </w:r>
      <w:r>
        <w:rPr>
          <w:spacing w:val="-2"/>
        </w:rPr>
        <w:t xml:space="preserve"> </w:t>
      </w:r>
      <w:r>
        <w:t>оплаты</w:t>
      </w:r>
      <w:r>
        <w:rPr>
          <w:spacing w:val="-4"/>
        </w:rPr>
        <w:t xml:space="preserve"> </w:t>
      </w:r>
      <w:r>
        <w:t>труда:</w:t>
      </w:r>
      <w:r>
        <w:rPr>
          <w:spacing w:val="-3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·</w:t>
      </w:r>
      <w:r>
        <w:rPr>
          <w:spacing w:val="-7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000=2</w:t>
      </w:r>
      <w:r>
        <w:rPr>
          <w:spacing w:val="-2"/>
        </w:rPr>
        <w:t xml:space="preserve"> </w:t>
      </w:r>
      <w:r>
        <w:t>400</w:t>
      </w:r>
      <w:r>
        <w:rPr>
          <w:spacing w:val="-6"/>
        </w:rPr>
        <w:t xml:space="preserve"> </w:t>
      </w:r>
      <w:r>
        <w:rPr>
          <w:spacing w:val="-4"/>
        </w:rPr>
        <w:t>000.</w:t>
      </w:r>
    </w:p>
    <w:p w:rsidR="00CD4F26" w:rsidRDefault="0033071C">
      <w:pPr>
        <w:pStyle w:val="a3"/>
        <w:ind w:right="1796"/>
      </w:pPr>
      <w:r>
        <w:t>Вычисляем</w:t>
      </w:r>
      <w:r>
        <w:rPr>
          <w:spacing w:val="-7"/>
        </w:rPr>
        <w:t xml:space="preserve"> </w:t>
      </w:r>
      <w:r>
        <w:t>новую</w:t>
      </w:r>
      <w:r>
        <w:rPr>
          <w:spacing w:val="-4"/>
        </w:rPr>
        <w:t xml:space="preserve"> </w:t>
      </w:r>
      <w:r>
        <w:t>среднюю</w:t>
      </w:r>
      <w:r>
        <w:rPr>
          <w:spacing w:val="-5"/>
        </w:rPr>
        <w:t xml:space="preserve"> </w:t>
      </w:r>
      <w:r>
        <w:t>заработную</w:t>
      </w:r>
      <w:r>
        <w:rPr>
          <w:spacing w:val="-4"/>
        </w:rPr>
        <w:t xml:space="preserve"> </w:t>
      </w:r>
      <w:r>
        <w:t>плату</w:t>
      </w:r>
      <w:r>
        <w:rPr>
          <w:spacing w:val="-8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учета</w:t>
      </w:r>
      <w:r>
        <w:rPr>
          <w:spacing w:val="-4"/>
        </w:rPr>
        <w:t xml:space="preserve"> </w:t>
      </w:r>
      <w:r>
        <w:t>НДФЛ: 2 400 000</w:t>
      </w:r>
      <w:proofErr w:type="gramStart"/>
      <w:r>
        <w:t xml:space="preserve"> :</w:t>
      </w:r>
      <w:proofErr w:type="gramEnd"/>
      <w:r>
        <w:t xml:space="preserve"> 48 = 50 000 рублей</w:t>
      </w:r>
    </w:p>
    <w:p w:rsidR="00CD4F26" w:rsidRDefault="0033071C">
      <w:pPr>
        <w:pStyle w:val="a3"/>
        <w:spacing w:before="2"/>
        <w:ind w:right="236"/>
      </w:pPr>
      <w:r>
        <w:t>Исчисляем</w:t>
      </w:r>
      <w:r>
        <w:rPr>
          <w:spacing w:val="-2"/>
        </w:rPr>
        <w:t xml:space="preserve"> </w:t>
      </w:r>
      <w:r>
        <w:t>зарплату</w:t>
      </w:r>
      <w:r>
        <w:rPr>
          <w:spacing w:val="-4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вычета</w:t>
      </w:r>
      <w:r>
        <w:rPr>
          <w:spacing w:val="-2"/>
        </w:rPr>
        <w:t xml:space="preserve"> </w:t>
      </w:r>
      <w:r>
        <w:t>НДФЛ</w:t>
      </w:r>
      <w:r>
        <w:rPr>
          <w:spacing w:val="-4"/>
        </w:rPr>
        <w:t xml:space="preserve"> </w:t>
      </w:r>
      <w:r>
        <w:t>50</w:t>
      </w:r>
      <w:r>
        <w:rPr>
          <w:spacing w:val="-5"/>
        </w:rPr>
        <w:t xml:space="preserve"> </w:t>
      </w:r>
      <w:r>
        <w:t>000 ·</w:t>
      </w:r>
      <w:r>
        <w:rPr>
          <w:spacing w:val="-3"/>
        </w:rPr>
        <w:t xml:space="preserve"> </w:t>
      </w:r>
      <w:r>
        <w:t>0,87 =</w:t>
      </w:r>
      <w:r>
        <w:rPr>
          <w:spacing w:val="-5"/>
        </w:rPr>
        <w:t xml:space="preserve"> </w:t>
      </w:r>
      <w:r>
        <w:t>43</w:t>
      </w:r>
      <w:r>
        <w:rPr>
          <w:spacing w:val="-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рублей. (НДФЛ составляет 13 %).</w:t>
      </w:r>
    </w:p>
    <w:p w:rsidR="00CD4F26" w:rsidRDefault="0033071C">
      <w:pPr>
        <w:pStyle w:val="a4"/>
        <w:numPr>
          <w:ilvl w:val="0"/>
          <w:numId w:val="11"/>
        </w:numPr>
        <w:tabs>
          <w:tab w:val="left" w:pos="1249"/>
        </w:tabs>
        <w:spacing w:before="143" w:line="322" w:lineRule="exact"/>
        <w:ind w:left="1249" w:hanging="211"/>
        <w:rPr>
          <w:b/>
          <w:i/>
          <w:sz w:val="28"/>
        </w:rPr>
      </w:pPr>
      <w:proofErr w:type="gramStart"/>
      <w:r>
        <w:rPr>
          <w:b/>
          <w:i/>
          <w:sz w:val="28"/>
        </w:rPr>
        <w:t>б</w:t>
      </w:r>
      <w:proofErr w:type="gramEnd"/>
      <w:r>
        <w:rPr>
          <w:b/>
          <w:i/>
          <w:sz w:val="28"/>
        </w:rPr>
        <w:t>алл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верный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2"/>
          <w:sz w:val="28"/>
        </w:rPr>
        <w:t>ответ.</w:t>
      </w:r>
    </w:p>
    <w:p w:rsidR="00CD4F26" w:rsidRDefault="0033071C">
      <w:pPr>
        <w:spacing w:line="242" w:lineRule="auto"/>
        <w:ind w:left="1038" w:right="3589"/>
        <w:rPr>
          <w:b/>
          <w:i/>
          <w:sz w:val="28"/>
        </w:rPr>
      </w:pPr>
      <w:r>
        <w:rPr>
          <w:b/>
          <w:i/>
          <w:sz w:val="28"/>
        </w:rPr>
        <w:t>По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баллу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приведённый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расчёт. Максимум за задание – 4 балла.</w:t>
      </w:r>
    </w:p>
    <w:p w:rsidR="00CD4F26" w:rsidRDefault="0033071C">
      <w:pPr>
        <w:spacing w:before="178" w:line="319" w:lineRule="exact"/>
        <w:ind w:left="1398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172437</wp:posOffset>
                </wp:positionV>
                <wp:extent cx="469900" cy="24130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4130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D4F26" w:rsidRDefault="0033071C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13.577717pt;width:37pt;height:19pt;mso-position-horizontal-relative:page;mso-position-vertical-relative:paragraph;z-index:15729152" type="#_x0000_t202" id="docshape5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3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CD4F26" w:rsidRDefault="0033071C">
      <w:pPr>
        <w:pStyle w:val="a3"/>
        <w:spacing w:line="242" w:lineRule="auto"/>
        <w:ind w:right="230"/>
        <w:jc w:val="both"/>
      </w:pPr>
      <w:r>
        <w:t>Тринадцатилетний Михаил получил в собственность квартиру, согласно вступившему в силу завещанию своей бездетной тёти.</w:t>
      </w:r>
    </w:p>
    <w:p w:rsidR="00CD4F26" w:rsidRDefault="0033071C">
      <w:pPr>
        <w:pStyle w:val="a3"/>
        <w:ind w:right="239"/>
        <w:jc w:val="both"/>
      </w:pPr>
      <w:r>
        <w:t>Через некоторое время он был вызван в налоговую инспекцию</w:t>
      </w:r>
      <w:r>
        <w:t>, где ему было предложено заплатить налог на имущество физических лиц.</w:t>
      </w:r>
    </w:p>
    <w:p w:rsidR="00CD4F26" w:rsidRDefault="0033071C">
      <w:pPr>
        <w:pStyle w:val="a3"/>
        <w:ind w:right="228"/>
        <w:jc w:val="both"/>
      </w:pPr>
      <w:r>
        <w:t>Родители Михаила</w:t>
      </w:r>
      <w:r>
        <w:rPr>
          <w:spacing w:val="-2"/>
        </w:rPr>
        <w:t xml:space="preserve"> </w:t>
      </w:r>
      <w:r>
        <w:t>полагают,</w:t>
      </w:r>
      <w:r>
        <w:rPr>
          <w:spacing w:val="-1"/>
        </w:rPr>
        <w:t xml:space="preserve"> </w:t>
      </w:r>
      <w:proofErr w:type="gramStart"/>
      <w:r>
        <w:t>что</w:t>
      </w:r>
      <w:proofErr w:type="gramEnd"/>
      <w:r>
        <w:t xml:space="preserve"> так</w:t>
      </w:r>
      <w:r>
        <w:rPr>
          <w:spacing w:val="-1"/>
        </w:rPr>
        <w:t xml:space="preserve"> </w:t>
      </w:r>
      <w:r>
        <w:t>как Михаил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малолетним,</w:t>
      </w:r>
      <w:r>
        <w:rPr>
          <w:spacing w:val="-1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 xml:space="preserve">он не </w:t>
      </w:r>
      <w:r>
        <w:rPr>
          <w:color w:val="212121"/>
        </w:rPr>
        <w:t>может признаваться субъектом налоговых правоотношений и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 xml:space="preserve">платить </w:t>
      </w:r>
      <w:r>
        <w:rPr>
          <w:color w:val="212121"/>
          <w:spacing w:val="-2"/>
        </w:rPr>
        <w:t>налоги.</w:t>
      </w:r>
    </w:p>
    <w:p w:rsidR="00CD4F26" w:rsidRDefault="0033071C">
      <w:pPr>
        <w:spacing w:before="135"/>
        <w:ind w:left="1038" w:right="234" w:firstLine="623"/>
        <w:jc w:val="both"/>
        <w:rPr>
          <w:b/>
          <w:sz w:val="28"/>
        </w:rPr>
      </w:pPr>
      <w:r>
        <w:rPr>
          <w:b/>
          <w:color w:val="212121"/>
          <w:sz w:val="28"/>
        </w:rPr>
        <w:t>Возникает ли обязанность по уплате на</w:t>
      </w:r>
      <w:r>
        <w:rPr>
          <w:b/>
          <w:color w:val="212121"/>
          <w:sz w:val="28"/>
        </w:rPr>
        <w:t>лога на имущество,</w:t>
      </w:r>
      <w:r>
        <w:rPr>
          <w:b/>
          <w:color w:val="212121"/>
          <w:spacing w:val="40"/>
          <w:sz w:val="28"/>
        </w:rPr>
        <w:t xml:space="preserve"> </w:t>
      </w:r>
      <w:r>
        <w:rPr>
          <w:b/>
          <w:color w:val="212121"/>
          <w:sz w:val="28"/>
        </w:rPr>
        <w:t xml:space="preserve">объектом которого выступает данная квартира до достижения Михаилом 18 лет? </w:t>
      </w:r>
      <w:r>
        <w:rPr>
          <w:b/>
          <w:sz w:val="28"/>
        </w:rPr>
        <w:t>Свой ответ обоснуйте, используя ссылки на действующее законодательство.</w:t>
      </w:r>
    </w:p>
    <w:p w:rsidR="00CD4F26" w:rsidRDefault="0033071C">
      <w:pPr>
        <w:spacing w:before="138" w:line="319" w:lineRule="exact"/>
        <w:ind w:left="1038"/>
        <w:rPr>
          <w:b/>
          <w:sz w:val="28"/>
        </w:rPr>
      </w:pPr>
      <w:r>
        <w:rPr>
          <w:b/>
          <w:color w:val="212121"/>
          <w:spacing w:val="-2"/>
          <w:sz w:val="28"/>
        </w:rPr>
        <w:t>Ответ:</w:t>
      </w:r>
    </w:p>
    <w:p w:rsidR="00CD4F26" w:rsidRDefault="0033071C">
      <w:pPr>
        <w:pStyle w:val="a3"/>
      </w:pPr>
      <w:r>
        <w:rPr>
          <w:color w:val="212121"/>
        </w:rPr>
        <w:t>Да, возникает. Согласно Конституции Российской Федерации каждый обязан платить установленные налоги и сборы.</w:t>
      </w:r>
    </w:p>
    <w:p w:rsidR="00CD4F26" w:rsidRDefault="0033071C">
      <w:pPr>
        <w:pStyle w:val="a3"/>
        <w:ind w:right="237"/>
        <w:jc w:val="both"/>
      </w:pPr>
      <w:r>
        <w:rPr>
          <w:color w:val="212121"/>
        </w:rPr>
        <w:t>Данное требование распространяется на всех физических лиц независимо от их возраста.</w:t>
      </w:r>
    </w:p>
    <w:p w:rsidR="00CD4F26" w:rsidRDefault="0033071C">
      <w:pPr>
        <w:pStyle w:val="a3"/>
        <w:ind w:right="236"/>
        <w:jc w:val="both"/>
      </w:pPr>
      <w:proofErr w:type="gramStart"/>
      <w:r>
        <w:rPr>
          <w:color w:val="212121"/>
        </w:rPr>
        <w:t>Имущественную ответственность за малолетних в возрасте до 14 лет согласно Гражданскому кодексу Российской Федерации (ст. 26, 28) несут их родители, усыновители, опекуны, попечители.</w:t>
      </w:r>
      <w:proofErr w:type="gramEnd"/>
    </w:p>
    <w:p w:rsidR="00CD4F26" w:rsidRDefault="0033071C">
      <w:pPr>
        <w:pStyle w:val="a3"/>
        <w:spacing w:line="242" w:lineRule="auto"/>
        <w:ind w:right="235"/>
        <w:jc w:val="both"/>
      </w:pPr>
      <w:r>
        <w:rPr>
          <w:color w:val="212121"/>
        </w:rPr>
        <w:t>Обязанность платить имущественный налог, объектом которого выступает прина</w:t>
      </w:r>
      <w:r>
        <w:rPr>
          <w:color w:val="212121"/>
        </w:rPr>
        <w:t>длежащая Михаилу квартира, лежит на его родителях.</w:t>
      </w:r>
    </w:p>
    <w:p w:rsidR="00CD4F26" w:rsidRDefault="0033071C">
      <w:pPr>
        <w:spacing w:before="182" w:line="322" w:lineRule="exact"/>
        <w:ind w:left="1662"/>
        <w:rPr>
          <w:b/>
          <w:i/>
          <w:sz w:val="28"/>
        </w:rPr>
      </w:pPr>
      <w:r>
        <w:rPr>
          <w:b/>
          <w:i/>
          <w:color w:val="212121"/>
          <w:sz w:val="28"/>
        </w:rPr>
        <w:t>1</w:t>
      </w:r>
      <w:r>
        <w:rPr>
          <w:b/>
          <w:i/>
          <w:color w:val="212121"/>
          <w:spacing w:val="-4"/>
          <w:sz w:val="28"/>
        </w:rPr>
        <w:t xml:space="preserve"> </w:t>
      </w:r>
      <w:r>
        <w:rPr>
          <w:b/>
          <w:i/>
          <w:color w:val="212121"/>
          <w:sz w:val="28"/>
        </w:rPr>
        <w:t>балл</w:t>
      </w:r>
      <w:r>
        <w:rPr>
          <w:b/>
          <w:i/>
          <w:color w:val="212121"/>
          <w:spacing w:val="-3"/>
          <w:sz w:val="28"/>
        </w:rPr>
        <w:t xml:space="preserve"> </w:t>
      </w:r>
      <w:r>
        <w:rPr>
          <w:b/>
          <w:i/>
          <w:color w:val="212121"/>
          <w:sz w:val="28"/>
        </w:rPr>
        <w:t>за</w:t>
      </w:r>
      <w:r>
        <w:rPr>
          <w:b/>
          <w:i/>
          <w:color w:val="212121"/>
          <w:spacing w:val="-2"/>
          <w:sz w:val="28"/>
        </w:rPr>
        <w:t xml:space="preserve"> </w:t>
      </w:r>
      <w:r>
        <w:rPr>
          <w:b/>
          <w:i/>
          <w:color w:val="212121"/>
          <w:sz w:val="28"/>
        </w:rPr>
        <w:t>верный</w:t>
      </w:r>
      <w:r>
        <w:rPr>
          <w:b/>
          <w:i/>
          <w:color w:val="212121"/>
          <w:spacing w:val="-6"/>
          <w:sz w:val="28"/>
        </w:rPr>
        <w:t xml:space="preserve"> </w:t>
      </w:r>
      <w:r>
        <w:rPr>
          <w:b/>
          <w:i/>
          <w:color w:val="212121"/>
          <w:spacing w:val="-2"/>
          <w:sz w:val="28"/>
        </w:rPr>
        <w:t>ответ.</w:t>
      </w:r>
    </w:p>
    <w:p w:rsidR="00CD4F26" w:rsidRDefault="0033071C">
      <w:pPr>
        <w:ind w:left="1662"/>
        <w:rPr>
          <w:b/>
          <w:i/>
          <w:sz w:val="28"/>
        </w:rPr>
      </w:pPr>
      <w:r>
        <w:rPr>
          <w:b/>
          <w:i/>
          <w:color w:val="212121"/>
          <w:sz w:val="28"/>
        </w:rPr>
        <w:t>По</w:t>
      </w:r>
      <w:r>
        <w:rPr>
          <w:b/>
          <w:i/>
          <w:color w:val="212121"/>
          <w:spacing w:val="-6"/>
          <w:sz w:val="28"/>
        </w:rPr>
        <w:t xml:space="preserve"> </w:t>
      </w:r>
      <w:r>
        <w:rPr>
          <w:b/>
          <w:i/>
          <w:color w:val="212121"/>
          <w:sz w:val="28"/>
        </w:rPr>
        <w:t>1</w:t>
      </w:r>
      <w:r>
        <w:rPr>
          <w:b/>
          <w:i/>
          <w:color w:val="212121"/>
          <w:spacing w:val="-4"/>
          <w:sz w:val="28"/>
        </w:rPr>
        <w:t xml:space="preserve"> </w:t>
      </w:r>
      <w:r>
        <w:rPr>
          <w:b/>
          <w:i/>
          <w:color w:val="212121"/>
          <w:sz w:val="28"/>
        </w:rPr>
        <w:t>баллу</w:t>
      </w:r>
      <w:r>
        <w:rPr>
          <w:b/>
          <w:i/>
          <w:color w:val="212121"/>
          <w:spacing w:val="-4"/>
          <w:sz w:val="28"/>
        </w:rPr>
        <w:t xml:space="preserve"> </w:t>
      </w:r>
      <w:r>
        <w:rPr>
          <w:b/>
          <w:i/>
          <w:color w:val="212121"/>
          <w:sz w:val="28"/>
        </w:rPr>
        <w:t>за</w:t>
      </w:r>
      <w:r>
        <w:rPr>
          <w:b/>
          <w:i/>
          <w:color w:val="212121"/>
          <w:spacing w:val="-3"/>
          <w:sz w:val="28"/>
        </w:rPr>
        <w:t xml:space="preserve"> </w:t>
      </w:r>
      <w:r>
        <w:rPr>
          <w:b/>
          <w:i/>
          <w:color w:val="212121"/>
          <w:sz w:val="28"/>
        </w:rPr>
        <w:t>каждый</w:t>
      </w:r>
      <w:r>
        <w:rPr>
          <w:b/>
          <w:i/>
          <w:color w:val="212121"/>
          <w:spacing w:val="-5"/>
          <w:sz w:val="28"/>
        </w:rPr>
        <w:t xml:space="preserve"> </w:t>
      </w:r>
      <w:r>
        <w:rPr>
          <w:b/>
          <w:i/>
          <w:color w:val="212121"/>
          <w:sz w:val="28"/>
        </w:rPr>
        <w:t>элемент</w:t>
      </w:r>
      <w:r>
        <w:rPr>
          <w:b/>
          <w:i/>
          <w:color w:val="212121"/>
          <w:spacing w:val="-4"/>
          <w:sz w:val="28"/>
        </w:rPr>
        <w:t xml:space="preserve"> </w:t>
      </w:r>
      <w:r>
        <w:rPr>
          <w:b/>
          <w:i/>
          <w:color w:val="212121"/>
          <w:sz w:val="28"/>
        </w:rPr>
        <w:t>обоснования.</w:t>
      </w:r>
      <w:r>
        <w:rPr>
          <w:b/>
          <w:i/>
          <w:color w:val="212121"/>
          <w:spacing w:val="-1"/>
          <w:sz w:val="28"/>
        </w:rPr>
        <w:t xml:space="preserve"> </w:t>
      </w:r>
      <w:r>
        <w:rPr>
          <w:b/>
          <w:i/>
          <w:color w:val="212121"/>
          <w:sz w:val="28"/>
        </w:rPr>
        <w:t>Всего</w:t>
      </w:r>
      <w:r>
        <w:rPr>
          <w:b/>
          <w:i/>
          <w:color w:val="212121"/>
          <w:spacing w:val="-3"/>
          <w:sz w:val="28"/>
        </w:rPr>
        <w:t xml:space="preserve"> </w:t>
      </w:r>
      <w:r>
        <w:rPr>
          <w:b/>
          <w:i/>
          <w:color w:val="212121"/>
          <w:sz w:val="28"/>
        </w:rPr>
        <w:t>4</w:t>
      </w:r>
      <w:r>
        <w:rPr>
          <w:b/>
          <w:i/>
          <w:color w:val="212121"/>
          <w:spacing w:val="-4"/>
          <w:sz w:val="28"/>
        </w:rPr>
        <w:t xml:space="preserve"> </w:t>
      </w:r>
      <w:r>
        <w:rPr>
          <w:b/>
          <w:i/>
          <w:color w:val="212121"/>
          <w:spacing w:val="-2"/>
          <w:sz w:val="28"/>
        </w:rPr>
        <w:t>балла.</w:t>
      </w:r>
    </w:p>
    <w:p w:rsidR="00CD4F26" w:rsidRDefault="00CD4F26">
      <w:pPr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33071C">
      <w:pPr>
        <w:spacing w:before="271"/>
        <w:ind w:left="1038" w:right="228" w:firstLine="623"/>
        <w:jc w:val="both"/>
        <w:rPr>
          <w:b/>
          <w:i/>
          <w:sz w:val="28"/>
        </w:rPr>
      </w:pPr>
      <w:r>
        <w:rPr>
          <w:b/>
          <w:i/>
          <w:color w:val="212121"/>
          <w:sz w:val="28"/>
        </w:rPr>
        <w:lastRenderedPageBreak/>
        <w:t>1 балл добавляется за ссылку при обосновании на Конституцию Российской Федерации.</w:t>
      </w:r>
    </w:p>
    <w:p w:rsidR="00CD4F26" w:rsidRDefault="0033071C">
      <w:pPr>
        <w:spacing w:line="242" w:lineRule="auto"/>
        <w:ind w:left="1038" w:right="229" w:firstLine="623"/>
        <w:jc w:val="both"/>
        <w:rPr>
          <w:b/>
          <w:i/>
          <w:sz w:val="28"/>
        </w:rPr>
      </w:pPr>
      <w:r>
        <w:rPr>
          <w:b/>
          <w:i/>
          <w:color w:val="212121"/>
          <w:sz w:val="28"/>
        </w:rPr>
        <w:t>1 балл добавляется за сс</w:t>
      </w:r>
      <w:r>
        <w:rPr>
          <w:b/>
          <w:i/>
          <w:color w:val="212121"/>
          <w:sz w:val="28"/>
        </w:rPr>
        <w:t xml:space="preserve">ылку при обосновании на Гражданский </w:t>
      </w:r>
      <w:r>
        <w:rPr>
          <w:b/>
          <w:i/>
          <w:color w:val="212121"/>
          <w:spacing w:val="-2"/>
          <w:sz w:val="28"/>
        </w:rPr>
        <w:t>кодекс.</w:t>
      </w:r>
    </w:p>
    <w:p w:rsidR="00CD4F26" w:rsidRDefault="0033071C">
      <w:pPr>
        <w:spacing w:line="317" w:lineRule="exact"/>
        <w:ind w:left="1662"/>
        <w:jc w:val="both"/>
        <w:rPr>
          <w:b/>
          <w:i/>
          <w:sz w:val="28"/>
        </w:rPr>
      </w:pPr>
      <w:r>
        <w:rPr>
          <w:b/>
          <w:i/>
          <w:color w:val="212121"/>
          <w:sz w:val="28"/>
        </w:rPr>
        <w:t>Максимум</w:t>
      </w:r>
      <w:r>
        <w:rPr>
          <w:b/>
          <w:i/>
          <w:color w:val="212121"/>
          <w:spacing w:val="-6"/>
          <w:sz w:val="28"/>
        </w:rPr>
        <w:t xml:space="preserve"> </w:t>
      </w:r>
      <w:r>
        <w:rPr>
          <w:b/>
          <w:i/>
          <w:color w:val="212121"/>
          <w:sz w:val="28"/>
        </w:rPr>
        <w:t>за</w:t>
      </w:r>
      <w:r>
        <w:rPr>
          <w:b/>
          <w:i/>
          <w:color w:val="212121"/>
          <w:spacing w:val="-5"/>
          <w:sz w:val="28"/>
        </w:rPr>
        <w:t xml:space="preserve"> </w:t>
      </w:r>
      <w:r>
        <w:rPr>
          <w:b/>
          <w:i/>
          <w:color w:val="212121"/>
          <w:sz w:val="28"/>
        </w:rPr>
        <w:t>задание</w:t>
      </w:r>
      <w:r>
        <w:rPr>
          <w:b/>
          <w:i/>
          <w:color w:val="212121"/>
          <w:spacing w:val="-1"/>
          <w:sz w:val="28"/>
        </w:rPr>
        <w:t xml:space="preserve"> </w:t>
      </w:r>
      <w:r>
        <w:rPr>
          <w:b/>
          <w:i/>
          <w:color w:val="212121"/>
          <w:sz w:val="28"/>
        </w:rPr>
        <w:t>—</w:t>
      </w:r>
      <w:r>
        <w:rPr>
          <w:b/>
          <w:i/>
          <w:color w:val="212121"/>
          <w:spacing w:val="-3"/>
          <w:sz w:val="28"/>
        </w:rPr>
        <w:t xml:space="preserve"> </w:t>
      </w:r>
      <w:r>
        <w:rPr>
          <w:b/>
          <w:i/>
          <w:color w:val="212121"/>
          <w:sz w:val="28"/>
        </w:rPr>
        <w:t>7</w:t>
      </w:r>
      <w:r>
        <w:rPr>
          <w:b/>
          <w:i/>
          <w:color w:val="212121"/>
          <w:spacing w:val="-1"/>
          <w:sz w:val="28"/>
        </w:rPr>
        <w:t xml:space="preserve"> </w:t>
      </w:r>
      <w:r>
        <w:rPr>
          <w:b/>
          <w:i/>
          <w:color w:val="212121"/>
          <w:spacing w:val="-2"/>
          <w:sz w:val="28"/>
        </w:rPr>
        <w:t>баллов.</w:t>
      </w:r>
    </w:p>
    <w:p w:rsidR="00CD4F26" w:rsidRDefault="0033071C">
      <w:pPr>
        <w:spacing w:before="128"/>
        <w:ind w:left="1398" w:right="227" w:firstLine="417"/>
        <w:jc w:val="both"/>
        <w:rPr>
          <w:i/>
          <w:sz w:val="28"/>
        </w:rPr>
      </w:pPr>
      <w:proofErr w:type="gramStart"/>
      <w:r>
        <w:rPr>
          <w:i/>
          <w:sz w:val="28"/>
        </w:rPr>
        <w:t>Точная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юридическая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квалификация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данной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требует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отсылок 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норме, содержащейся в статье 27.2 Налогового кодекса Российской Федерации (законными представителями налогоплательщика – физического лица признаются лица, выступающие в качестве его представителей в соответствии с гражданским законодательством Российской Ф</w:t>
      </w:r>
      <w:r>
        <w:rPr>
          <w:i/>
          <w:sz w:val="28"/>
        </w:rPr>
        <w:t>едерации), но так как данные обстоятельства не рассматриваются</w:t>
      </w:r>
      <w:r>
        <w:rPr>
          <w:i/>
          <w:spacing w:val="80"/>
          <w:sz w:val="28"/>
        </w:rPr>
        <w:t xml:space="preserve">   </w:t>
      </w:r>
      <w:r>
        <w:rPr>
          <w:i/>
          <w:sz w:val="28"/>
        </w:rPr>
        <w:t>в</w:t>
      </w:r>
      <w:r>
        <w:rPr>
          <w:i/>
          <w:spacing w:val="80"/>
          <w:sz w:val="28"/>
        </w:rPr>
        <w:t xml:space="preserve">   </w:t>
      </w:r>
      <w:r>
        <w:rPr>
          <w:i/>
          <w:sz w:val="28"/>
        </w:rPr>
        <w:t>школьном</w:t>
      </w:r>
      <w:r>
        <w:rPr>
          <w:i/>
          <w:spacing w:val="80"/>
          <w:sz w:val="28"/>
        </w:rPr>
        <w:t xml:space="preserve">   </w:t>
      </w:r>
      <w:r>
        <w:rPr>
          <w:i/>
          <w:sz w:val="28"/>
        </w:rPr>
        <w:t>курсе</w:t>
      </w:r>
      <w:r>
        <w:rPr>
          <w:i/>
          <w:spacing w:val="80"/>
          <w:sz w:val="28"/>
        </w:rPr>
        <w:t xml:space="preserve">   </w:t>
      </w:r>
      <w:r>
        <w:rPr>
          <w:i/>
          <w:sz w:val="28"/>
        </w:rPr>
        <w:t>обществознания,</w:t>
      </w:r>
      <w:r>
        <w:rPr>
          <w:i/>
          <w:spacing w:val="80"/>
          <w:sz w:val="28"/>
        </w:rPr>
        <w:t xml:space="preserve">   </w:t>
      </w:r>
      <w:r>
        <w:rPr>
          <w:i/>
          <w:sz w:val="28"/>
        </w:rPr>
        <w:t>то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проектируемый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положение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включено.</w:t>
      </w:r>
      <w:proofErr w:type="gramEnd"/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Однако</w:t>
      </w:r>
      <w:proofErr w:type="gramStart"/>
      <w:r>
        <w:rPr>
          <w:i/>
          <w:sz w:val="28"/>
        </w:rPr>
        <w:t>,</w:t>
      </w:r>
      <w:proofErr w:type="gramEnd"/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если 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ответах учащихся будет встречаться данное утверждение, следует помнить, что они явл</w:t>
      </w:r>
      <w:r>
        <w:rPr>
          <w:i/>
          <w:sz w:val="28"/>
        </w:rPr>
        <w:t>яются содержательно точными.</w:t>
      </w:r>
    </w:p>
    <w:p w:rsidR="00CD4F26" w:rsidRDefault="0033071C">
      <w:pPr>
        <w:spacing w:before="192" w:line="321" w:lineRule="exact"/>
        <w:ind w:left="1398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181215</wp:posOffset>
                </wp:positionV>
                <wp:extent cx="469900" cy="24130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4130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D4F26" w:rsidRDefault="0033071C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14.268974pt;width:37pt;height:19pt;mso-position-horizontal-relative:page;mso-position-vertical-relative:paragraph;z-index:15730176" type="#_x0000_t202" id="docshape6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4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CD4F26" w:rsidRDefault="0033071C">
      <w:pPr>
        <w:pStyle w:val="a3"/>
        <w:ind w:right="231"/>
        <w:jc w:val="both"/>
      </w:pPr>
      <w:r>
        <w:t>Добрыня</w:t>
      </w:r>
      <w:r>
        <w:rPr>
          <w:spacing w:val="-1"/>
        </w:rPr>
        <w:t xml:space="preserve"> </w:t>
      </w:r>
      <w:r>
        <w:t>Никитич встретил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распутье</w:t>
      </w:r>
      <w:r>
        <w:rPr>
          <w:spacing w:val="-2"/>
        </w:rPr>
        <w:t xml:space="preserve"> </w:t>
      </w:r>
      <w:r>
        <w:t>трёх</w:t>
      </w:r>
      <w:r>
        <w:rPr>
          <w:spacing w:val="-2"/>
        </w:rPr>
        <w:t xml:space="preserve"> </w:t>
      </w:r>
      <w:r>
        <w:t>дорог</w:t>
      </w:r>
      <w:r>
        <w:rPr>
          <w:spacing w:val="-2"/>
        </w:rPr>
        <w:t xml:space="preserve"> </w:t>
      </w:r>
      <w:r>
        <w:t>Змея</w:t>
      </w:r>
      <w:r>
        <w:rPr>
          <w:spacing w:val="-3"/>
        </w:rPr>
        <w:t xml:space="preserve"> </w:t>
      </w:r>
      <w:r>
        <w:t>Горыныча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спросил у него,</w:t>
      </w:r>
      <w:r>
        <w:rPr>
          <w:spacing w:val="19"/>
        </w:rPr>
        <w:t xml:space="preserve"> </w:t>
      </w:r>
      <w:r>
        <w:t>куда</w:t>
      </w:r>
      <w:r>
        <w:rPr>
          <w:spacing w:val="20"/>
        </w:rPr>
        <w:t xml:space="preserve"> </w:t>
      </w:r>
      <w:r>
        <w:t>повернуть,</w:t>
      </w:r>
      <w:r>
        <w:rPr>
          <w:spacing w:val="19"/>
        </w:rPr>
        <w:t xml:space="preserve"> </w:t>
      </w:r>
      <w:r>
        <w:t>чтобы</w:t>
      </w:r>
      <w:r>
        <w:rPr>
          <w:spacing w:val="18"/>
        </w:rPr>
        <w:t xml:space="preserve"> </w:t>
      </w:r>
      <w:r>
        <w:t>попасть в</w:t>
      </w:r>
      <w:r>
        <w:rPr>
          <w:spacing w:val="19"/>
        </w:rPr>
        <w:t xml:space="preserve"> </w:t>
      </w:r>
      <w:r>
        <w:t>город.</w:t>
      </w:r>
      <w:r>
        <w:rPr>
          <w:spacing w:val="19"/>
        </w:rPr>
        <w:t xml:space="preserve"> </w:t>
      </w:r>
      <w:r>
        <w:t>Первая</w:t>
      </w:r>
      <w:r>
        <w:rPr>
          <w:spacing w:val="20"/>
        </w:rPr>
        <w:t xml:space="preserve"> </w:t>
      </w:r>
      <w:r>
        <w:t>голова</w:t>
      </w:r>
      <w:r>
        <w:rPr>
          <w:spacing w:val="19"/>
        </w:rPr>
        <w:t xml:space="preserve"> </w:t>
      </w:r>
      <w:r>
        <w:t>ему ответила:</w:t>
      </w:r>
    </w:p>
    <w:p w:rsidR="00CD4F26" w:rsidRDefault="0033071C">
      <w:pPr>
        <w:pStyle w:val="a3"/>
        <w:ind w:right="228"/>
        <w:jc w:val="both"/>
      </w:pPr>
      <w:r>
        <w:t xml:space="preserve">«Следуй прямо», вторая голова возразила: «Первая голова лжёт», третья голова сказала: «Налево пойдёшь – в город не попадёшь». Добрыня Никитич знал, что Змей Горыныч хитёр и только одна голова сказала ему правду. Тем не </w:t>
      </w:r>
      <w:proofErr w:type="gramStart"/>
      <w:r>
        <w:t>менее</w:t>
      </w:r>
      <w:proofErr w:type="gramEnd"/>
      <w:r>
        <w:t xml:space="preserve"> он понял, куда ему нужно пойти,</w:t>
      </w:r>
      <w:r>
        <w:t xml:space="preserve"> чтобы попасть в город.</w:t>
      </w:r>
    </w:p>
    <w:p w:rsidR="00CD4F26" w:rsidRDefault="0033071C">
      <w:pPr>
        <w:pStyle w:val="a4"/>
        <w:numPr>
          <w:ilvl w:val="0"/>
          <w:numId w:val="10"/>
        </w:numPr>
        <w:tabs>
          <w:tab w:val="left" w:pos="1349"/>
          <w:tab w:val="left" w:pos="1398"/>
        </w:tabs>
        <w:spacing w:before="140"/>
        <w:ind w:right="227" w:hanging="360"/>
        <w:rPr>
          <w:b/>
          <w:sz w:val="28"/>
        </w:rPr>
      </w:pPr>
      <w:r>
        <w:rPr>
          <w:b/>
          <w:sz w:val="28"/>
        </w:rPr>
        <w:t>Определите, в какую сторону должен пойти Добрыня Никитич, чтобы попасть в город.</w:t>
      </w:r>
    </w:p>
    <w:p w:rsidR="00CD4F26" w:rsidRDefault="0033071C">
      <w:pPr>
        <w:pStyle w:val="a4"/>
        <w:numPr>
          <w:ilvl w:val="0"/>
          <w:numId w:val="10"/>
        </w:numPr>
        <w:tabs>
          <w:tab w:val="left" w:pos="1398"/>
          <w:tab w:val="left" w:pos="1419"/>
        </w:tabs>
        <w:ind w:right="236" w:hanging="360"/>
        <w:rPr>
          <w:b/>
          <w:sz w:val="28"/>
        </w:rPr>
      </w:pPr>
      <w:r>
        <w:rPr>
          <w:b/>
          <w:sz w:val="28"/>
        </w:rPr>
        <w:tab/>
      </w:r>
      <w:proofErr w:type="gramStart"/>
      <w:r>
        <w:rPr>
          <w:b/>
          <w:sz w:val="28"/>
        </w:rPr>
        <w:t>Приведите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свои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рассуждения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(пример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ваших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рассуждений: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Предположим, что первая голова сказала правду…)</w:t>
      </w:r>
      <w:proofErr w:type="gramEnd"/>
    </w:p>
    <w:p w:rsidR="00CD4F26" w:rsidRDefault="0033071C">
      <w:pPr>
        <w:pStyle w:val="a4"/>
        <w:numPr>
          <w:ilvl w:val="0"/>
          <w:numId w:val="10"/>
        </w:numPr>
        <w:tabs>
          <w:tab w:val="left" w:pos="1381"/>
          <w:tab w:val="left" w:pos="1398"/>
        </w:tabs>
        <w:spacing w:before="1"/>
        <w:ind w:right="233" w:hanging="360"/>
        <w:rPr>
          <w:b/>
          <w:sz w:val="28"/>
        </w:rPr>
      </w:pPr>
      <w:r>
        <w:rPr>
          <w:b/>
          <w:sz w:val="28"/>
        </w:rPr>
        <w:t>Укажите метод рассуждения,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который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позвол</w:t>
      </w:r>
      <w:r>
        <w:rPr>
          <w:b/>
          <w:sz w:val="28"/>
        </w:rPr>
        <w:t>яет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прийти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 xml:space="preserve">решению </w:t>
      </w:r>
      <w:r>
        <w:rPr>
          <w:b/>
          <w:spacing w:val="-2"/>
          <w:sz w:val="28"/>
        </w:rPr>
        <w:t>задачи.</w:t>
      </w:r>
    </w:p>
    <w:p w:rsidR="00CD4F26" w:rsidRDefault="0033071C">
      <w:pPr>
        <w:spacing w:before="109" w:line="365" w:lineRule="exact"/>
        <w:ind w:left="1038"/>
        <w:rPr>
          <w:rFonts w:ascii="Palatino Linotype" w:hAnsi="Palatino Linotype"/>
          <w:b/>
          <w:i/>
          <w:sz w:val="28"/>
        </w:rPr>
      </w:pPr>
      <w:r>
        <w:rPr>
          <w:rFonts w:ascii="Arial" w:hAnsi="Arial"/>
          <w:b/>
          <w:spacing w:val="-159"/>
          <w:w w:val="99"/>
          <w:sz w:val="28"/>
        </w:rPr>
        <w:t>О</w:t>
      </w:r>
      <w:r>
        <w:rPr>
          <w:rFonts w:ascii="Arial" w:hAnsi="Arial"/>
          <w:b/>
          <w:spacing w:val="-78"/>
          <w:w w:val="99"/>
          <w:sz w:val="28"/>
        </w:rPr>
        <w:t>т</w:t>
      </w:r>
      <w:r>
        <w:rPr>
          <w:rFonts w:ascii="Arial" w:hAnsi="Arial"/>
          <w:b/>
          <w:spacing w:val="-113"/>
          <w:w w:val="99"/>
          <w:sz w:val="28"/>
        </w:rPr>
        <w:t>в</w:t>
      </w:r>
      <w:r>
        <w:rPr>
          <w:rFonts w:ascii="Arial" w:hAnsi="Arial"/>
          <w:b/>
          <w:spacing w:val="-99"/>
          <w:w w:val="99"/>
          <w:sz w:val="28"/>
        </w:rPr>
        <w:t>е</w:t>
      </w:r>
      <w:r>
        <w:rPr>
          <w:rFonts w:ascii="Arial" w:hAnsi="Arial"/>
          <w:b/>
          <w:spacing w:val="-78"/>
          <w:w w:val="99"/>
          <w:sz w:val="28"/>
        </w:rPr>
        <w:t>т</w:t>
      </w:r>
      <w:r>
        <w:rPr>
          <w:rFonts w:ascii="Palatino Linotype" w:hAnsi="Palatino Linotype"/>
          <w:b/>
          <w:i/>
          <w:spacing w:val="-2"/>
          <w:w w:val="102"/>
          <w:sz w:val="28"/>
        </w:rPr>
        <w:t>:</w:t>
      </w:r>
    </w:p>
    <w:p w:rsidR="00CD4F26" w:rsidRDefault="0033071C">
      <w:pPr>
        <w:pStyle w:val="a3"/>
        <w:spacing w:line="309" w:lineRule="exact"/>
      </w:pPr>
      <w:r>
        <w:t>Добрыня</w:t>
      </w:r>
      <w:r>
        <w:rPr>
          <w:spacing w:val="-5"/>
        </w:rPr>
        <w:t xml:space="preserve"> </w:t>
      </w:r>
      <w:r>
        <w:t>Никитич</w:t>
      </w:r>
      <w:r>
        <w:rPr>
          <w:spacing w:val="-5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пойти</w:t>
      </w:r>
      <w:r>
        <w:rPr>
          <w:spacing w:val="-5"/>
        </w:rPr>
        <w:t xml:space="preserve"> </w:t>
      </w:r>
      <w:r>
        <w:t>налево,</w:t>
      </w:r>
      <w:r>
        <w:rPr>
          <w:spacing w:val="-6"/>
        </w:rPr>
        <w:t xml:space="preserve"> </w:t>
      </w:r>
      <w:r>
        <w:t>чтобы</w:t>
      </w:r>
      <w:r>
        <w:rPr>
          <w:spacing w:val="-5"/>
        </w:rPr>
        <w:t xml:space="preserve"> </w:t>
      </w:r>
      <w:r>
        <w:t>попасть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город.</w:t>
      </w:r>
    </w:p>
    <w:p w:rsidR="00CD4F26" w:rsidRDefault="0033071C">
      <w:pPr>
        <w:spacing w:before="4" w:line="319" w:lineRule="exact"/>
        <w:ind w:left="1038"/>
        <w:rPr>
          <w:b/>
          <w:sz w:val="28"/>
        </w:rPr>
      </w:pPr>
      <w:r>
        <w:rPr>
          <w:b/>
          <w:spacing w:val="-2"/>
          <w:sz w:val="28"/>
        </w:rPr>
        <w:t>Рассуждения:</w:t>
      </w:r>
    </w:p>
    <w:p w:rsidR="00CD4F26" w:rsidRDefault="0033071C">
      <w:pPr>
        <w:pStyle w:val="a4"/>
        <w:numPr>
          <w:ilvl w:val="1"/>
          <w:numId w:val="10"/>
        </w:numPr>
        <w:tabs>
          <w:tab w:val="left" w:pos="1744"/>
          <w:tab w:val="left" w:pos="1758"/>
        </w:tabs>
        <w:ind w:right="229" w:hanging="360"/>
        <w:jc w:val="both"/>
        <w:rPr>
          <w:sz w:val="28"/>
        </w:rPr>
      </w:pPr>
      <w:r>
        <w:rPr>
          <w:sz w:val="28"/>
        </w:rPr>
        <w:t>Предположим, что первая голова сказала правду и город находится прямо. Но тогда две другие головы соврали. Получаем противоречие: третья голова сказала, что город не в левой стороне – только одна голова у Змея Горыныча говорит правду.</w:t>
      </w:r>
    </w:p>
    <w:p w:rsidR="00CD4F26" w:rsidRDefault="0033071C">
      <w:pPr>
        <w:pStyle w:val="a4"/>
        <w:numPr>
          <w:ilvl w:val="1"/>
          <w:numId w:val="10"/>
        </w:numPr>
        <w:tabs>
          <w:tab w:val="left" w:pos="1744"/>
          <w:tab w:val="left" w:pos="1758"/>
        </w:tabs>
        <w:ind w:right="238" w:hanging="360"/>
        <w:jc w:val="both"/>
        <w:rPr>
          <w:sz w:val="28"/>
        </w:rPr>
      </w:pPr>
      <w:r>
        <w:rPr>
          <w:sz w:val="28"/>
        </w:rPr>
        <w:t>Предположим, что перв</w:t>
      </w:r>
      <w:r>
        <w:rPr>
          <w:sz w:val="28"/>
        </w:rPr>
        <w:t>ая голова лжет. Но тогда вторая голова сказала правду. Значит, третья голова также солгала.</w:t>
      </w:r>
    </w:p>
    <w:p w:rsidR="00CD4F26" w:rsidRDefault="0033071C">
      <w:pPr>
        <w:spacing w:line="321" w:lineRule="exact"/>
        <w:ind w:left="1038"/>
        <w:jc w:val="both"/>
        <w:rPr>
          <w:sz w:val="28"/>
        </w:rPr>
      </w:pPr>
      <w:r>
        <w:rPr>
          <w:b/>
          <w:sz w:val="28"/>
        </w:rPr>
        <w:t>Метод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рассуждения: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доказательство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от</w:t>
      </w:r>
      <w:proofErr w:type="gramEnd"/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обратного.</w:t>
      </w:r>
    </w:p>
    <w:p w:rsidR="00CD4F26" w:rsidRDefault="0033071C">
      <w:pPr>
        <w:spacing w:before="191" w:line="322" w:lineRule="exact"/>
        <w:ind w:left="1398"/>
        <w:jc w:val="both"/>
        <w:rPr>
          <w:b/>
          <w:i/>
          <w:sz w:val="28"/>
        </w:rPr>
      </w:pPr>
      <w:r>
        <w:rPr>
          <w:b/>
          <w:i/>
          <w:sz w:val="28"/>
        </w:rPr>
        <w:t>2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балла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верный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ответ.</w:t>
      </w:r>
    </w:p>
    <w:p w:rsidR="00CD4F26" w:rsidRDefault="0033071C">
      <w:pPr>
        <w:tabs>
          <w:tab w:val="left" w:pos="1820"/>
          <w:tab w:val="left" w:pos="2808"/>
          <w:tab w:val="left" w:pos="3340"/>
          <w:tab w:val="left" w:pos="4479"/>
          <w:tab w:val="left" w:pos="4978"/>
          <w:tab w:val="left" w:pos="6369"/>
          <w:tab w:val="left" w:pos="8213"/>
          <w:tab w:val="left" w:pos="8866"/>
        </w:tabs>
        <w:spacing w:line="242" w:lineRule="auto"/>
        <w:ind w:left="1038" w:right="236" w:firstLine="360"/>
        <w:rPr>
          <w:b/>
          <w:i/>
          <w:sz w:val="28"/>
        </w:rPr>
      </w:pPr>
      <w:r>
        <w:rPr>
          <w:b/>
          <w:i/>
          <w:spacing w:val="-10"/>
          <w:sz w:val="28"/>
        </w:rPr>
        <w:t>3</w:t>
      </w:r>
      <w:r>
        <w:rPr>
          <w:b/>
          <w:i/>
          <w:sz w:val="28"/>
        </w:rPr>
        <w:tab/>
      </w:r>
      <w:r>
        <w:rPr>
          <w:b/>
          <w:i/>
          <w:spacing w:val="-4"/>
          <w:sz w:val="28"/>
        </w:rPr>
        <w:t>балла</w:t>
      </w:r>
      <w:r>
        <w:rPr>
          <w:b/>
          <w:i/>
          <w:sz w:val="28"/>
        </w:rPr>
        <w:tab/>
      </w:r>
      <w:r>
        <w:rPr>
          <w:b/>
          <w:i/>
          <w:spacing w:val="-6"/>
          <w:sz w:val="28"/>
        </w:rPr>
        <w:t>за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полное</w:t>
      </w:r>
      <w:r>
        <w:rPr>
          <w:b/>
          <w:i/>
          <w:sz w:val="28"/>
        </w:rPr>
        <w:tab/>
      </w:r>
      <w:r>
        <w:rPr>
          <w:b/>
          <w:i/>
          <w:spacing w:val="-6"/>
          <w:sz w:val="28"/>
        </w:rPr>
        <w:t>(в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котором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содержатся</w:t>
      </w:r>
      <w:r>
        <w:rPr>
          <w:b/>
          <w:i/>
          <w:sz w:val="28"/>
        </w:rPr>
        <w:tab/>
      </w:r>
      <w:r>
        <w:rPr>
          <w:b/>
          <w:i/>
          <w:spacing w:val="-4"/>
          <w:sz w:val="28"/>
        </w:rPr>
        <w:t>все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положения) рассуждение.</w:t>
      </w:r>
    </w:p>
    <w:p w:rsidR="00CD4F26" w:rsidRDefault="00CD4F26">
      <w:pPr>
        <w:spacing w:line="242" w:lineRule="auto"/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33071C">
      <w:pPr>
        <w:spacing w:before="86" w:line="242" w:lineRule="auto"/>
        <w:ind w:left="1038" w:right="162" w:firstLine="360"/>
        <w:rPr>
          <w:b/>
          <w:i/>
          <w:sz w:val="28"/>
        </w:rPr>
      </w:pPr>
      <w:r>
        <w:rPr>
          <w:b/>
          <w:i/>
          <w:sz w:val="28"/>
        </w:rPr>
        <w:lastRenderedPageBreak/>
        <w:t>1</w:t>
      </w:r>
      <w:r>
        <w:rPr>
          <w:b/>
          <w:i/>
          <w:spacing w:val="34"/>
          <w:sz w:val="28"/>
        </w:rPr>
        <w:t xml:space="preserve"> </w:t>
      </w:r>
      <w:r>
        <w:rPr>
          <w:b/>
          <w:i/>
          <w:sz w:val="28"/>
        </w:rPr>
        <w:t>балл,</w:t>
      </w:r>
      <w:r>
        <w:rPr>
          <w:b/>
          <w:i/>
          <w:spacing w:val="33"/>
          <w:sz w:val="28"/>
        </w:rPr>
        <w:t xml:space="preserve"> </w:t>
      </w:r>
      <w:r>
        <w:rPr>
          <w:b/>
          <w:i/>
          <w:sz w:val="28"/>
        </w:rPr>
        <w:t>если</w:t>
      </w:r>
      <w:r>
        <w:rPr>
          <w:b/>
          <w:i/>
          <w:spacing w:val="32"/>
          <w:sz w:val="28"/>
        </w:rPr>
        <w:t xml:space="preserve"> </w:t>
      </w:r>
      <w:r>
        <w:rPr>
          <w:b/>
          <w:i/>
          <w:sz w:val="28"/>
        </w:rPr>
        <w:t>содержатся</w:t>
      </w:r>
      <w:r>
        <w:rPr>
          <w:b/>
          <w:i/>
          <w:spacing w:val="30"/>
          <w:sz w:val="28"/>
        </w:rPr>
        <w:t xml:space="preserve"> </w:t>
      </w:r>
      <w:r>
        <w:rPr>
          <w:b/>
          <w:i/>
          <w:sz w:val="28"/>
        </w:rPr>
        <w:t>не</w:t>
      </w:r>
      <w:r>
        <w:rPr>
          <w:b/>
          <w:i/>
          <w:spacing w:val="33"/>
          <w:sz w:val="28"/>
        </w:rPr>
        <w:t xml:space="preserve"> </w:t>
      </w:r>
      <w:r>
        <w:rPr>
          <w:b/>
          <w:i/>
          <w:sz w:val="28"/>
        </w:rPr>
        <w:t>все</w:t>
      </w:r>
      <w:r>
        <w:rPr>
          <w:b/>
          <w:i/>
          <w:spacing w:val="30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28"/>
          <w:sz w:val="28"/>
        </w:rPr>
        <w:t xml:space="preserve"> </w:t>
      </w:r>
      <w:r>
        <w:rPr>
          <w:b/>
          <w:i/>
          <w:sz w:val="28"/>
        </w:rPr>
        <w:t>ошибочные</w:t>
      </w:r>
      <w:r>
        <w:rPr>
          <w:b/>
          <w:i/>
          <w:spacing w:val="30"/>
          <w:sz w:val="28"/>
        </w:rPr>
        <w:t xml:space="preserve"> </w:t>
      </w:r>
      <w:r>
        <w:rPr>
          <w:b/>
          <w:i/>
          <w:sz w:val="28"/>
        </w:rPr>
        <w:t>положения.</w:t>
      </w:r>
      <w:r>
        <w:rPr>
          <w:b/>
          <w:i/>
          <w:spacing w:val="32"/>
          <w:sz w:val="28"/>
        </w:rPr>
        <w:t xml:space="preserve"> </w:t>
      </w:r>
      <w:r>
        <w:rPr>
          <w:b/>
          <w:i/>
          <w:sz w:val="28"/>
        </w:rPr>
        <w:t>Порядок, в котором приведены рассуждения, не оценивается.</w:t>
      </w:r>
    </w:p>
    <w:p w:rsidR="00CD4F26" w:rsidRDefault="0033071C">
      <w:pPr>
        <w:ind w:left="1398" w:right="3589"/>
        <w:rPr>
          <w:b/>
          <w:i/>
          <w:sz w:val="28"/>
        </w:rPr>
      </w:pPr>
      <w:r>
        <w:rPr>
          <w:b/>
          <w:i/>
          <w:sz w:val="28"/>
        </w:rPr>
        <w:t>1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указание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метода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рассуждения. Максимум за задание – 6 баллов.</w:t>
      </w:r>
    </w:p>
    <w:p w:rsidR="00CD4F26" w:rsidRDefault="0033071C">
      <w:pPr>
        <w:spacing w:before="314"/>
        <w:ind w:left="1038" w:right="231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260283</wp:posOffset>
                </wp:positionV>
                <wp:extent cx="469900" cy="23939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D4F26" w:rsidRDefault="0033071C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20.494726pt;width:37pt;height:18.850pt;mso-position-horizontal-relative:page;mso-position-vertical-relative:paragraph;z-index:15731200" type="#_x0000_t202" id="docshape7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5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Обратите внимание: в списке есть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слова,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которые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тексте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встречаться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должны!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внесите в таблицу. Одно слово может быть использовано только один раз.</w:t>
      </w:r>
    </w:p>
    <w:p w:rsidR="00CD4F26" w:rsidRDefault="0033071C">
      <w:pPr>
        <w:pStyle w:val="a3"/>
        <w:spacing w:before="180"/>
        <w:ind w:right="228" w:firstLine="540"/>
        <w:jc w:val="both"/>
      </w:pPr>
      <w:r>
        <w:t xml:space="preserve">Еще в 1959 году </w:t>
      </w:r>
      <w:proofErr w:type="spellStart"/>
      <w:r>
        <w:t>Даниел</w:t>
      </w:r>
      <w:proofErr w:type="spellEnd"/>
      <w:r>
        <w:t xml:space="preserve"> Белл впервые употребил понятие </w:t>
      </w:r>
      <w:r>
        <w:rPr>
          <w:spacing w:val="80"/>
          <w:u w:val="single"/>
        </w:rPr>
        <w:t xml:space="preserve">  </w:t>
      </w:r>
      <w:r>
        <w:rPr>
          <w:b/>
        </w:rPr>
        <w:t xml:space="preserve">(А) </w:t>
      </w:r>
      <w:r>
        <w:t>общество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обозначения</w:t>
      </w:r>
      <w:r>
        <w:rPr>
          <w:spacing w:val="40"/>
        </w:rPr>
        <w:t xml:space="preserve"> </w:t>
      </w:r>
      <w:r>
        <w:t>особой</w:t>
      </w:r>
      <w:r>
        <w:rPr>
          <w:spacing w:val="40"/>
        </w:rPr>
        <w:t xml:space="preserve"> </w:t>
      </w:r>
      <w:r>
        <w:t>стадии</w:t>
      </w:r>
      <w:r>
        <w:rPr>
          <w:spacing w:val="40"/>
        </w:rPr>
        <w:t xml:space="preserve"> </w:t>
      </w:r>
      <w:r>
        <w:t>развития,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которой</w:t>
      </w:r>
      <w:r>
        <w:rPr>
          <w:spacing w:val="78"/>
        </w:rPr>
        <w:t xml:space="preserve"> </w:t>
      </w:r>
      <w:r>
        <w:rPr>
          <w:spacing w:val="78"/>
          <w:u w:val="single"/>
        </w:rPr>
        <w:t xml:space="preserve">   </w:t>
      </w:r>
      <w:r>
        <w:rPr>
          <w:b/>
        </w:rPr>
        <w:t>(</w:t>
      </w:r>
      <w:proofErr w:type="gramStart"/>
      <w:r>
        <w:rPr>
          <w:b/>
        </w:rPr>
        <w:t xml:space="preserve">Б) </w:t>
      </w:r>
      <w:proofErr w:type="gramEnd"/>
      <w:r>
        <w:t xml:space="preserve">сектор теряет ведущую роль, а основной </w:t>
      </w:r>
      <w:r>
        <w:rPr>
          <w:spacing w:val="80"/>
          <w:w w:val="150"/>
          <w:u w:val="single"/>
        </w:rPr>
        <w:t xml:space="preserve">    </w:t>
      </w:r>
      <w:r>
        <w:rPr>
          <w:b/>
        </w:rPr>
        <w:t xml:space="preserve">(В) </w:t>
      </w:r>
      <w:r>
        <w:t xml:space="preserve">становится </w:t>
      </w:r>
      <w:r>
        <w:rPr>
          <w:spacing w:val="80"/>
          <w:w w:val="150"/>
          <w:u w:val="single"/>
        </w:rPr>
        <w:t xml:space="preserve">    </w:t>
      </w:r>
      <w:r>
        <w:rPr>
          <w:b/>
        </w:rPr>
        <w:t>(Г)</w:t>
      </w:r>
      <w:r>
        <w:t>.</w:t>
      </w:r>
    </w:p>
    <w:p w:rsidR="00CD4F26" w:rsidRDefault="0033071C">
      <w:pPr>
        <w:pStyle w:val="a3"/>
        <w:ind w:right="228" w:firstLine="540"/>
        <w:jc w:val="both"/>
      </w:pPr>
      <w:r>
        <w:t xml:space="preserve">Эта идея была развита в 1967 году Джоном </w:t>
      </w:r>
      <w:proofErr w:type="spellStart"/>
      <w:r>
        <w:t>Гэлбрейтом</w:t>
      </w:r>
      <w:proofErr w:type="spellEnd"/>
      <w:r>
        <w:t xml:space="preserve">, который полагал, что </w:t>
      </w:r>
      <w:r>
        <w:rPr>
          <w:spacing w:val="80"/>
          <w:u w:val="single"/>
        </w:rPr>
        <w:t xml:space="preserve">  </w:t>
      </w:r>
      <w:r>
        <w:rPr>
          <w:b/>
        </w:rPr>
        <w:t xml:space="preserve">(Д) </w:t>
      </w:r>
      <w:r>
        <w:t xml:space="preserve">изменят сущность социальных отношений в обществе. Усложнение производства и </w:t>
      </w:r>
      <w:r>
        <w:rPr>
          <w:spacing w:val="80"/>
          <w:u w:val="single"/>
        </w:rPr>
        <w:t xml:space="preserve">  </w:t>
      </w:r>
      <w:r>
        <w:rPr>
          <w:b/>
        </w:rPr>
        <w:t>(Е)</w:t>
      </w:r>
      <w:r>
        <w:t xml:space="preserve">, стремительный рост объёма </w:t>
      </w:r>
      <w:r>
        <w:rPr>
          <w:spacing w:val="80"/>
          <w:u w:val="single"/>
        </w:rPr>
        <w:t xml:space="preserve">  </w:t>
      </w:r>
      <w:r>
        <w:rPr>
          <w:b/>
        </w:rPr>
        <w:t xml:space="preserve">(Ж) </w:t>
      </w:r>
      <w:r>
        <w:t>приводит к появлению необычной взаимозависимости люд</w:t>
      </w:r>
      <w:r>
        <w:t xml:space="preserve">ей. Для определения неформальных сообществ, возникающих в современных условиях, </w:t>
      </w:r>
      <w:proofErr w:type="spellStart"/>
      <w:r>
        <w:t>Гэлбрейт</w:t>
      </w:r>
      <w:proofErr w:type="spellEnd"/>
      <w:r>
        <w:t xml:space="preserve"> использовал понятие «</w:t>
      </w:r>
      <w:proofErr w:type="spellStart"/>
      <w:r>
        <w:t>техноструктура</w:t>
      </w:r>
      <w:proofErr w:type="spellEnd"/>
      <w:r>
        <w:t xml:space="preserve">». Он считал, что </w:t>
      </w:r>
      <w:proofErr w:type="spellStart"/>
      <w:r>
        <w:t>техноструктура</w:t>
      </w:r>
      <w:proofErr w:type="spellEnd"/>
      <w:r>
        <w:t>, аккумулируя опыт, знание и идеи, оказывает все большее влияние на принятие решений во всех сферах,</w:t>
      </w:r>
      <w:r>
        <w:t xml:space="preserve"> в том числе в </w:t>
      </w:r>
      <w:r>
        <w:rPr>
          <w:spacing w:val="80"/>
          <w:u w:val="single"/>
        </w:rPr>
        <w:t xml:space="preserve">   </w:t>
      </w:r>
      <w:r>
        <w:rPr>
          <w:b/>
        </w:rPr>
        <w:t>(З)</w:t>
      </w:r>
      <w:r>
        <w:t>. Тем самым из общественной жизни вытесняется не только классовый принцип,</w:t>
      </w:r>
      <w:r>
        <w:rPr>
          <w:spacing w:val="80"/>
        </w:rPr>
        <w:t xml:space="preserve"> </w:t>
      </w:r>
      <w:r>
        <w:t xml:space="preserve">но и </w:t>
      </w:r>
      <w:r>
        <w:rPr>
          <w:spacing w:val="80"/>
          <w:u w:val="single"/>
        </w:rPr>
        <w:t xml:space="preserve">  </w:t>
      </w:r>
      <w:r>
        <w:rPr>
          <w:b/>
        </w:rPr>
        <w:t xml:space="preserve">(И) </w:t>
      </w:r>
      <w:r>
        <w:t xml:space="preserve">начало. Лишь адаптированный к той или иной </w:t>
      </w:r>
      <w:proofErr w:type="spellStart"/>
      <w:r>
        <w:t>техноструктуре</w:t>
      </w:r>
      <w:proofErr w:type="spellEnd"/>
      <w:r>
        <w:t xml:space="preserve"> человек, по мнению </w:t>
      </w:r>
      <w:proofErr w:type="spellStart"/>
      <w:r>
        <w:t>Гэлбрейта</w:t>
      </w:r>
      <w:proofErr w:type="spellEnd"/>
      <w:r>
        <w:t>, может рассчитывать на социальный успех.</w:t>
      </w:r>
    </w:p>
    <w:p w:rsidR="00CD4F26" w:rsidRDefault="00CD4F26">
      <w:pPr>
        <w:pStyle w:val="a3"/>
        <w:spacing w:before="190"/>
        <w:ind w:left="0"/>
      </w:pPr>
    </w:p>
    <w:p w:rsidR="00CD4F26" w:rsidRDefault="0033071C">
      <w:pPr>
        <w:ind w:left="1578"/>
        <w:rPr>
          <w:b/>
          <w:sz w:val="28"/>
        </w:rPr>
      </w:pPr>
      <w:r>
        <w:rPr>
          <w:b/>
          <w:sz w:val="28"/>
        </w:rPr>
        <w:t>Список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терминов</w:t>
      </w:r>
    </w:p>
    <w:p w:rsidR="00CD4F26" w:rsidRDefault="0033071C">
      <w:pPr>
        <w:pStyle w:val="a3"/>
        <w:spacing w:before="1"/>
        <w:ind w:left="0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118788</wp:posOffset>
                </wp:positionV>
                <wp:extent cx="6085205" cy="1647825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5205" cy="1647825"/>
                          <a:chOff x="0" y="0"/>
                          <a:chExt cx="6085205" cy="1647825"/>
                        </a:xfrm>
                      </wpg:grpSpPr>
                      <wps:wsp>
                        <wps:cNvPr id="9" name="Textbox 9"/>
                        <wps:cNvSpPr txBox="1"/>
                        <wps:spPr>
                          <a:xfrm>
                            <a:off x="3042488" y="3048"/>
                            <a:ext cx="3039745" cy="164147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CD4F26" w:rsidRDefault="0033071C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382"/>
                                </w:tabs>
                                <w:spacing w:line="315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товарно-денежные</w:t>
                              </w:r>
                              <w:r>
                                <w:rPr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отношения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20"/>
                                </w:tabs>
                                <w:spacing w:line="322" w:lineRule="exact"/>
                                <w:ind w:left="520" w:hanging="417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постиндустриальный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23"/>
                                </w:tabs>
                                <w:spacing w:line="322" w:lineRule="exact"/>
                                <w:ind w:left="523" w:hanging="42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технология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21"/>
                                </w:tabs>
                                <w:spacing w:line="322" w:lineRule="exact"/>
                                <w:ind w:left="521" w:hanging="418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потребление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20"/>
                                </w:tabs>
                                <w:spacing w:line="322" w:lineRule="exact"/>
                                <w:ind w:left="520" w:hanging="417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наука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23"/>
                                </w:tabs>
                                <w:ind w:left="523" w:hanging="42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товар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23"/>
                                </w:tabs>
                                <w:spacing w:before="2" w:line="322" w:lineRule="exact"/>
                                <w:ind w:left="523" w:hanging="42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фактор</w:t>
                              </w:r>
                              <w:r>
                                <w:rPr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производства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23"/>
                                </w:tabs>
                                <w:ind w:left="523" w:hanging="42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государственное</w:t>
                              </w:r>
                              <w:r>
                                <w:rPr>
                                  <w:spacing w:val="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управление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048" y="3048"/>
                            <a:ext cx="3039745" cy="164147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CD4F26" w:rsidRDefault="0033071C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382"/>
                                </w:tabs>
                                <w:spacing w:line="315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аграрный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382"/>
                                </w:tabs>
                                <w:spacing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индивидуалистический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382"/>
                                </w:tabs>
                                <w:spacing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индустриальный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382"/>
                                </w:tabs>
                                <w:spacing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производительная</w:t>
                              </w:r>
                              <w:r>
                                <w:rPr>
                                  <w:spacing w:val="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8"/>
                                </w:rPr>
                                <w:t>сила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382"/>
                                </w:tabs>
                                <w:spacing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знание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382"/>
                                </w:tabs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культура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382"/>
                                </w:tabs>
                                <w:spacing w:before="2"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природа</w:t>
                              </w:r>
                            </w:p>
                            <w:p w:rsidR="00CD4F26" w:rsidRDefault="0033071C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382"/>
                                </w:tabs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научно-технический</w:t>
                              </w:r>
                              <w:r>
                                <w:rPr>
                                  <w:spacing w:val="-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прогресс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65.303993pt;margin-top:9.353428pt;width:479.15pt;height:129.75pt;mso-position-horizontal-relative:page;mso-position-vertical-relative:paragraph;z-index:-15726592;mso-wrap-distance-left:0;mso-wrap-distance-right:0" id="docshapegroup8" coordorigin="1306,187" coordsize="9583,2595">
                <v:shape style="position:absolute;left:6097;top:191;width:4787;height:2585" type="#_x0000_t202" id="docshape9" filled="false" stroked="true" strokeweight=".47998pt" strokecolor="#000000">
                  <v:textbox inset="0,0,0,0">
                    <w:txbxContent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382" w:val="left" w:leader="none"/>
                          </w:tabs>
                          <w:spacing w:line="315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товарно-денежные</w:t>
                        </w:r>
                        <w:r>
                          <w:rPr>
                            <w:spacing w:val="-13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отношения</w:t>
                        </w:r>
                      </w:p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520" w:val="left" w:leader="none"/>
                          </w:tabs>
                          <w:spacing w:line="322" w:lineRule="exact" w:before="0"/>
                          <w:ind w:left="520" w:right="0" w:hanging="417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постиндустриальный</w:t>
                        </w:r>
                      </w:p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523" w:val="left" w:leader="none"/>
                          </w:tabs>
                          <w:spacing w:line="322" w:lineRule="exact" w:before="0"/>
                          <w:ind w:left="523" w:right="0" w:hanging="42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технология</w:t>
                        </w:r>
                      </w:p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521" w:val="left" w:leader="none"/>
                          </w:tabs>
                          <w:spacing w:line="322" w:lineRule="exact" w:before="0"/>
                          <w:ind w:left="521" w:right="0" w:hanging="418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потребление</w:t>
                        </w:r>
                      </w:p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520" w:val="left" w:leader="none"/>
                          </w:tabs>
                          <w:spacing w:line="322" w:lineRule="exact" w:before="0"/>
                          <w:ind w:left="520" w:right="0" w:hanging="417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наука</w:t>
                        </w:r>
                      </w:p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523" w:val="left" w:leader="none"/>
                          </w:tabs>
                          <w:spacing w:before="0"/>
                          <w:ind w:left="523" w:right="0" w:hanging="42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товар</w:t>
                        </w:r>
                      </w:p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523" w:val="left" w:leader="none"/>
                          </w:tabs>
                          <w:spacing w:line="322" w:lineRule="exact" w:before="2"/>
                          <w:ind w:left="523" w:right="0" w:hanging="42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фактор</w:t>
                        </w:r>
                        <w:r>
                          <w:rPr>
                            <w:spacing w:val="-8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производства</w:t>
                        </w:r>
                      </w:p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523" w:val="left" w:leader="none"/>
                          </w:tabs>
                          <w:spacing w:before="0"/>
                          <w:ind w:left="523" w:right="0" w:hanging="42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государственное</w:t>
                        </w:r>
                        <w:r>
                          <w:rPr>
                            <w:spacing w:val="12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управление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1310;top:191;width:4787;height:2585" type="#_x0000_t202" id="docshape10" filled="false" stroked="true" strokeweight=".48001pt" strokecolor="#000000">
                  <v:textbox inset="0,0,0,0">
                    <w:txbxContent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382" w:val="left" w:leader="none"/>
                          </w:tabs>
                          <w:spacing w:line="315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аграрный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382" w:val="left" w:leader="none"/>
                          </w:tabs>
                          <w:spacing w:line="322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индивидуалистический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382" w:val="left" w:leader="none"/>
                          </w:tabs>
                          <w:spacing w:line="322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индустриальный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382" w:val="left" w:leader="none"/>
                          </w:tabs>
                          <w:spacing w:line="322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производительная</w:t>
                        </w:r>
                        <w:r>
                          <w:rPr>
                            <w:spacing w:val="14"/>
                            <w:sz w:val="28"/>
                          </w:rPr>
                          <w:t> </w:t>
                        </w:r>
                        <w:r>
                          <w:rPr>
                            <w:spacing w:val="-4"/>
                            <w:sz w:val="28"/>
                          </w:rPr>
                          <w:t>сила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382" w:val="left" w:leader="none"/>
                          </w:tabs>
                          <w:spacing w:line="322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знание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382" w:val="left" w:leader="none"/>
                          </w:tabs>
                          <w:spacing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культура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382" w:val="left" w:leader="none"/>
                          </w:tabs>
                          <w:spacing w:line="322" w:lineRule="exact" w:before="2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природа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382" w:val="left" w:leader="none"/>
                          </w:tabs>
                          <w:spacing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научно-технический</w:t>
                        </w:r>
                        <w:r>
                          <w:rPr>
                            <w:spacing w:val="-16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прогресс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 w:rsidR="00CD4F26" w:rsidRDefault="00CD4F26">
      <w:pPr>
        <w:pStyle w:val="a3"/>
        <w:spacing w:before="178"/>
        <w:ind w:left="0"/>
        <w:rPr>
          <w:b/>
        </w:rPr>
      </w:pPr>
    </w:p>
    <w:p w:rsidR="00CD4F26" w:rsidRDefault="0033071C">
      <w:pPr>
        <w:ind w:left="1038"/>
        <w:rPr>
          <w:sz w:val="28"/>
        </w:rPr>
      </w:pPr>
      <w:r>
        <w:rPr>
          <w:b/>
          <w:spacing w:val="-2"/>
          <w:sz w:val="28"/>
        </w:rPr>
        <w:t>Ответ</w:t>
      </w:r>
      <w:r>
        <w:rPr>
          <w:spacing w:val="-2"/>
          <w:sz w:val="28"/>
        </w:rPr>
        <w:t>:</w:t>
      </w:r>
    </w:p>
    <w:p w:rsidR="00CD4F26" w:rsidRDefault="00CD4F26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1061"/>
        <w:gridCol w:w="1063"/>
        <w:gridCol w:w="1063"/>
        <w:gridCol w:w="1063"/>
        <w:gridCol w:w="1065"/>
        <w:gridCol w:w="1063"/>
        <w:gridCol w:w="1062"/>
        <w:gridCol w:w="1065"/>
      </w:tblGrid>
      <w:tr w:rsidR="00CD4F26">
        <w:trPr>
          <w:trHeight w:val="321"/>
        </w:trPr>
        <w:tc>
          <w:tcPr>
            <w:tcW w:w="1063" w:type="dxa"/>
          </w:tcPr>
          <w:p w:rsidR="00CD4F26" w:rsidRDefault="0033071C">
            <w:pPr>
              <w:pStyle w:val="TableParagraph"/>
              <w:ind w:left="13" w:right="5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061" w:type="dxa"/>
          </w:tcPr>
          <w:p w:rsidR="00CD4F26" w:rsidRDefault="0033071C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063" w:type="dxa"/>
          </w:tcPr>
          <w:p w:rsidR="00CD4F26" w:rsidRDefault="0033071C">
            <w:pPr>
              <w:pStyle w:val="TableParagraph"/>
              <w:ind w:left="13" w:right="5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063" w:type="dxa"/>
          </w:tcPr>
          <w:p w:rsidR="00CD4F26" w:rsidRDefault="0033071C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063" w:type="dxa"/>
          </w:tcPr>
          <w:p w:rsidR="00CD4F26" w:rsidRDefault="0033071C">
            <w:pPr>
              <w:pStyle w:val="TableParagraph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1065" w:type="dxa"/>
          </w:tcPr>
          <w:p w:rsidR="00CD4F26" w:rsidRDefault="0033071C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1063" w:type="dxa"/>
          </w:tcPr>
          <w:p w:rsidR="00CD4F26" w:rsidRDefault="0033071C">
            <w:pPr>
              <w:pStyle w:val="TableParagraph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Ж</w:t>
            </w:r>
          </w:p>
        </w:tc>
        <w:tc>
          <w:tcPr>
            <w:tcW w:w="1062" w:type="dxa"/>
          </w:tcPr>
          <w:p w:rsidR="00CD4F26" w:rsidRDefault="0033071C">
            <w:pPr>
              <w:pStyle w:val="TableParagraph"/>
              <w:ind w:left="19" w:right="4"/>
              <w:rPr>
                <w:sz w:val="28"/>
              </w:rPr>
            </w:pPr>
            <w:proofErr w:type="gramStart"/>
            <w:r>
              <w:rPr>
                <w:spacing w:val="-10"/>
                <w:sz w:val="28"/>
              </w:rPr>
              <w:t>З</w:t>
            </w:r>
            <w:proofErr w:type="gramEnd"/>
          </w:p>
        </w:tc>
        <w:tc>
          <w:tcPr>
            <w:tcW w:w="1065" w:type="dxa"/>
          </w:tcPr>
          <w:p w:rsidR="00CD4F26" w:rsidRDefault="0033071C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</w:tr>
      <w:tr w:rsidR="00CD4F26">
        <w:trPr>
          <w:trHeight w:val="323"/>
        </w:trPr>
        <w:tc>
          <w:tcPr>
            <w:tcW w:w="1063" w:type="dxa"/>
          </w:tcPr>
          <w:p w:rsidR="00CD4F26" w:rsidRDefault="0033071C">
            <w:pPr>
              <w:pStyle w:val="TableParagraph"/>
              <w:spacing w:line="304" w:lineRule="exact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61" w:type="dxa"/>
          </w:tcPr>
          <w:p w:rsidR="00CD4F26" w:rsidRDefault="0033071C">
            <w:pPr>
              <w:pStyle w:val="TableParagraph"/>
              <w:spacing w:line="304" w:lineRule="exact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63" w:type="dxa"/>
          </w:tcPr>
          <w:p w:rsidR="00CD4F26" w:rsidRDefault="0033071C">
            <w:pPr>
              <w:pStyle w:val="TableParagraph"/>
              <w:spacing w:line="304" w:lineRule="exact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63" w:type="dxa"/>
          </w:tcPr>
          <w:p w:rsidR="00CD4F26" w:rsidRDefault="0033071C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1063" w:type="dxa"/>
          </w:tcPr>
          <w:p w:rsidR="00CD4F26" w:rsidRDefault="0033071C">
            <w:pPr>
              <w:pStyle w:val="TableParagraph"/>
              <w:spacing w:line="304" w:lineRule="exact"/>
              <w:ind w:left="13" w:right="2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65" w:type="dxa"/>
          </w:tcPr>
          <w:p w:rsidR="00CD4F26" w:rsidRDefault="0033071C">
            <w:pPr>
              <w:pStyle w:val="TableParagraph"/>
              <w:spacing w:line="304" w:lineRule="exact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063" w:type="dxa"/>
          </w:tcPr>
          <w:p w:rsidR="00CD4F26" w:rsidRDefault="0033071C">
            <w:pPr>
              <w:pStyle w:val="TableParagraph"/>
              <w:spacing w:line="304" w:lineRule="exact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62" w:type="dxa"/>
          </w:tcPr>
          <w:p w:rsidR="00CD4F26" w:rsidRDefault="0033071C">
            <w:pPr>
              <w:pStyle w:val="TableParagraph"/>
              <w:spacing w:line="304" w:lineRule="exact"/>
              <w:ind w:left="19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065" w:type="dxa"/>
          </w:tcPr>
          <w:p w:rsidR="00CD4F26" w:rsidRDefault="0033071C">
            <w:pPr>
              <w:pStyle w:val="TableParagraph"/>
              <w:spacing w:line="304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</w:tbl>
    <w:p w:rsidR="00CD4F26" w:rsidRDefault="0033071C">
      <w:pPr>
        <w:spacing w:before="183"/>
        <w:ind w:left="1746" w:right="3589"/>
        <w:rPr>
          <w:b/>
          <w:i/>
          <w:sz w:val="28"/>
        </w:rPr>
      </w:pPr>
      <w:r>
        <w:rPr>
          <w:b/>
          <w:i/>
          <w:sz w:val="28"/>
        </w:rPr>
        <w:t>По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баллу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каждую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верную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вставку. Максимум за задание – 9 баллов.</w:t>
      </w:r>
    </w:p>
    <w:p w:rsidR="00CD4F26" w:rsidRDefault="00CD4F26">
      <w:pPr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CD4F26">
      <w:pPr>
        <w:pStyle w:val="a3"/>
        <w:spacing w:before="85"/>
        <w:ind w:left="0"/>
        <w:rPr>
          <w:b/>
          <w:i/>
        </w:rPr>
      </w:pPr>
    </w:p>
    <w:p w:rsidR="00CD4F26" w:rsidRDefault="0033071C">
      <w:pPr>
        <w:ind w:left="1038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59722</wp:posOffset>
                </wp:positionV>
                <wp:extent cx="469900" cy="24130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4130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D4F26" w:rsidRDefault="0033071C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4.702598pt;width:37pt;height:19pt;mso-position-horizontal-relative:page;mso-position-vertical-relative:paragraph;z-index:15731712" type="#_x0000_t202" id="docshape11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6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Решите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обществоведческий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кроссворд:</w:t>
      </w:r>
    </w:p>
    <w:p w:rsidR="00CD4F26" w:rsidRDefault="0033071C">
      <w:pPr>
        <w:spacing w:line="319" w:lineRule="exact"/>
        <w:ind w:left="1038"/>
        <w:rPr>
          <w:b/>
          <w:sz w:val="28"/>
        </w:rPr>
      </w:pPr>
      <w:r>
        <w:rPr>
          <w:b/>
          <w:sz w:val="28"/>
        </w:rPr>
        <w:t xml:space="preserve">По </w:t>
      </w:r>
      <w:r>
        <w:rPr>
          <w:b/>
          <w:spacing w:val="-2"/>
          <w:sz w:val="28"/>
        </w:rPr>
        <w:t>горизонтали:</w:t>
      </w:r>
    </w:p>
    <w:p w:rsidR="00CD4F26" w:rsidRDefault="0033071C">
      <w:pPr>
        <w:pStyle w:val="a3"/>
        <w:spacing w:line="319" w:lineRule="exact"/>
      </w:pPr>
      <w:r>
        <w:t>2.</w:t>
      </w:r>
      <w:r>
        <w:rPr>
          <w:spacing w:val="-8"/>
        </w:rPr>
        <w:t xml:space="preserve"> </w:t>
      </w:r>
      <w:r>
        <w:t>Резкий</w:t>
      </w:r>
      <w:r>
        <w:rPr>
          <w:spacing w:val="-4"/>
        </w:rPr>
        <w:t xml:space="preserve"> </w:t>
      </w:r>
      <w:r>
        <w:t>крутой</w:t>
      </w:r>
      <w:r>
        <w:rPr>
          <w:spacing w:val="-4"/>
        </w:rPr>
        <w:t xml:space="preserve"> </w:t>
      </w:r>
      <w:r>
        <w:t>перелом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чём-либо,</w:t>
      </w:r>
      <w:r>
        <w:rPr>
          <w:spacing w:val="-5"/>
        </w:rPr>
        <w:t xml:space="preserve"> </w:t>
      </w:r>
      <w:r>
        <w:t>переходное</w:t>
      </w:r>
      <w:r>
        <w:rPr>
          <w:spacing w:val="-7"/>
        </w:rPr>
        <w:t xml:space="preserve"> </w:t>
      </w:r>
      <w:r>
        <w:rPr>
          <w:spacing w:val="-2"/>
        </w:rPr>
        <w:t>состояние.</w:t>
      </w:r>
    </w:p>
    <w:p w:rsidR="00CD4F26" w:rsidRDefault="0033071C">
      <w:pPr>
        <w:pStyle w:val="a3"/>
        <w:ind w:left="1398" w:hanging="360"/>
      </w:pPr>
      <w:r>
        <w:t>4.</w:t>
      </w:r>
      <w:r>
        <w:rPr>
          <w:spacing w:val="34"/>
        </w:rPr>
        <w:t xml:space="preserve"> </w:t>
      </w:r>
      <w:r>
        <w:t>Объём</w:t>
      </w:r>
      <w:r>
        <w:rPr>
          <w:spacing w:val="35"/>
        </w:rPr>
        <w:t xml:space="preserve"> </w:t>
      </w:r>
      <w:r>
        <w:t>товаров</w:t>
      </w:r>
      <w:r>
        <w:rPr>
          <w:spacing w:val="32"/>
        </w:rPr>
        <w:t xml:space="preserve"> </w:t>
      </w:r>
      <w:r>
        <w:t>или</w:t>
      </w:r>
      <w:r>
        <w:rPr>
          <w:spacing w:val="36"/>
        </w:rPr>
        <w:t xml:space="preserve"> </w:t>
      </w:r>
      <w:r>
        <w:t>услуг,</w:t>
      </w:r>
      <w:r>
        <w:rPr>
          <w:spacing w:val="35"/>
        </w:rPr>
        <w:t xml:space="preserve"> </w:t>
      </w:r>
      <w:r>
        <w:t>которые</w:t>
      </w:r>
      <w:r>
        <w:rPr>
          <w:spacing w:val="33"/>
        </w:rPr>
        <w:t xml:space="preserve"> </w:t>
      </w:r>
      <w:r>
        <w:t>фирмы</w:t>
      </w:r>
      <w:r>
        <w:rPr>
          <w:spacing w:val="34"/>
        </w:rPr>
        <w:t xml:space="preserve"> </w:t>
      </w:r>
      <w:r>
        <w:t>хотели</w:t>
      </w:r>
      <w:r>
        <w:rPr>
          <w:spacing w:val="33"/>
        </w:rPr>
        <w:t xml:space="preserve"> </w:t>
      </w:r>
      <w:r>
        <w:t>бы</w:t>
      </w:r>
      <w:r>
        <w:rPr>
          <w:spacing w:val="33"/>
        </w:rPr>
        <w:t xml:space="preserve"> </w:t>
      </w:r>
      <w:r>
        <w:t>продать</w:t>
      </w:r>
      <w:r>
        <w:rPr>
          <w:spacing w:val="34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 xml:space="preserve">данной </w:t>
      </w:r>
      <w:r>
        <w:rPr>
          <w:spacing w:val="-2"/>
        </w:rPr>
        <w:t>цене.</w:t>
      </w:r>
    </w:p>
    <w:p w:rsidR="00CD4F26" w:rsidRDefault="0033071C">
      <w:pPr>
        <w:pStyle w:val="a3"/>
        <w:spacing w:line="242" w:lineRule="auto"/>
        <w:ind w:left="1398" w:right="236" w:hanging="360"/>
      </w:pPr>
      <w:r>
        <w:t>5.</w:t>
      </w:r>
      <w:r>
        <w:rPr>
          <w:spacing w:val="38"/>
        </w:rPr>
        <w:t xml:space="preserve"> </w:t>
      </w:r>
      <w:r>
        <w:t>Ценная</w:t>
      </w:r>
      <w:r>
        <w:rPr>
          <w:spacing w:val="39"/>
        </w:rPr>
        <w:t xml:space="preserve"> </w:t>
      </w:r>
      <w:r>
        <w:t>бумага,</w:t>
      </w:r>
      <w:r>
        <w:rPr>
          <w:spacing w:val="36"/>
        </w:rPr>
        <w:t xml:space="preserve"> </w:t>
      </w:r>
      <w:r>
        <w:t>указывающая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принадлежащую</w:t>
      </w:r>
      <w:r>
        <w:rPr>
          <w:spacing w:val="37"/>
        </w:rPr>
        <w:t xml:space="preserve"> </w:t>
      </w:r>
      <w:r>
        <w:t>их</w:t>
      </w:r>
      <w:r>
        <w:rPr>
          <w:spacing w:val="39"/>
        </w:rPr>
        <w:t xml:space="preserve"> </w:t>
      </w:r>
      <w:r>
        <w:t>собственнику</w:t>
      </w:r>
      <w:r>
        <w:rPr>
          <w:spacing w:val="36"/>
        </w:rPr>
        <w:t xml:space="preserve"> </w:t>
      </w:r>
      <w:r>
        <w:t>долю в том или ином предприятии.</w:t>
      </w:r>
    </w:p>
    <w:p w:rsidR="00CD4F26" w:rsidRDefault="0033071C">
      <w:pPr>
        <w:pStyle w:val="a4"/>
        <w:numPr>
          <w:ilvl w:val="0"/>
          <w:numId w:val="7"/>
        </w:numPr>
        <w:tabs>
          <w:tab w:val="left" w:pos="1323"/>
          <w:tab w:val="left" w:pos="1398"/>
        </w:tabs>
        <w:ind w:right="238" w:hanging="360"/>
        <w:rPr>
          <w:sz w:val="28"/>
        </w:rPr>
      </w:pPr>
      <w:r>
        <w:rPr>
          <w:sz w:val="28"/>
        </w:rPr>
        <w:t>Социально-экономический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определяющий</w:t>
      </w:r>
      <w:r>
        <w:rPr>
          <w:spacing w:val="-4"/>
          <w:sz w:val="28"/>
        </w:rPr>
        <w:t xml:space="preserve"> </w:t>
      </w:r>
      <w:r>
        <w:rPr>
          <w:sz w:val="28"/>
        </w:rPr>
        <w:t>долю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трудоспособного населения, временно испытывающего сложности с трудоустройством.</w:t>
      </w:r>
    </w:p>
    <w:p w:rsidR="00CD4F26" w:rsidRDefault="0033071C">
      <w:pPr>
        <w:pStyle w:val="a4"/>
        <w:numPr>
          <w:ilvl w:val="0"/>
          <w:numId w:val="7"/>
        </w:numPr>
        <w:tabs>
          <w:tab w:val="left" w:pos="1350"/>
          <w:tab w:val="left" w:pos="1398"/>
        </w:tabs>
        <w:ind w:right="238" w:hanging="360"/>
        <w:rPr>
          <w:sz w:val="28"/>
        </w:rPr>
      </w:pPr>
      <w:r>
        <w:rPr>
          <w:sz w:val="28"/>
        </w:rPr>
        <w:t>Дисциплина, изучающая деятельность отдельных принимающих решение хозяйственных единиц.</w:t>
      </w:r>
    </w:p>
    <w:p w:rsidR="00CD4F26" w:rsidRDefault="0033071C">
      <w:pPr>
        <w:pStyle w:val="a4"/>
        <w:numPr>
          <w:ilvl w:val="0"/>
          <w:numId w:val="7"/>
        </w:numPr>
        <w:tabs>
          <w:tab w:val="left" w:pos="1379"/>
          <w:tab w:val="left" w:pos="1398"/>
        </w:tabs>
        <w:spacing w:line="242" w:lineRule="auto"/>
        <w:ind w:right="231" w:hanging="360"/>
        <w:rPr>
          <w:sz w:val="28"/>
        </w:rPr>
      </w:pPr>
      <w:r>
        <w:rPr>
          <w:sz w:val="28"/>
        </w:rPr>
        <w:t>Процесс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благ,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существования и развития общества.</w:t>
      </w:r>
    </w:p>
    <w:p w:rsidR="00CD4F26" w:rsidRDefault="0033071C">
      <w:pPr>
        <w:pStyle w:val="a4"/>
        <w:numPr>
          <w:ilvl w:val="0"/>
          <w:numId w:val="7"/>
        </w:numPr>
        <w:tabs>
          <w:tab w:val="left" w:pos="1398"/>
          <w:tab w:val="left" w:pos="1529"/>
        </w:tabs>
        <w:ind w:right="237" w:hanging="360"/>
        <w:rPr>
          <w:sz w:val="28"/>
        </w:rPr>
      </w:pPr>
      <w:r>
        <w:rPr>
          <w:sz w:val="28"/>
        </w:rPr>
        <w:tab/>
      </w:r>
      <w:r>
        <w:rPr>
          <w:sz w:val="28"/>
        </w:rPr>
        <w:t>Свободное</w:t>
      </w:r>
      <w:r>
        <w:rPr>
          <w:spacing w:val="40"/>
          <w:sz w:val="28"/>
        </w:rPr>
        <w:t xml:space="preserve"> </w:t>
      </w:r>
      <w:r>
        <w:rPr>
          <w:sz w:val="28"/>
        </w:rPr>
        <w:t>соперничество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производителями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покупателями</w:t>
      </w:r>
      <w:r>
        <w:rPr>
          <w:spacing w:val="40"/>
          <w:sz w:val="28"/>
        </w:rPr>
        <w:t xml:space="preserve"> </w:t>
      </w:r>
      <w:r>
        <w:rPr>
          <w:sz w:val="28"/>
        </w:rPr>
        <w:t>за получение большего дохода.</w:t>
      </w:r>
    </w:p>
    <w:p w:rsidR="00CD4F26" w:rsidRDefault="0033071C">
      <w:pPr>
        <w:pStyle w:val="a4"/>
        <w:numPr>
          <w:ilvl w:val="0"/>
          <w:numId w:val="6"/>
        </w:numPr>
        <w:tabs>
          <w:tab w:val="left" w:pos="1458"/>
        </w:tabs>
        <w:spacing w:line="321" w:lineRule="exact"/>
        <w:ind w:left="1458" w:hanging="420"/>
        <w:rPr>
          <w:sz w:val="28"/>
        </w:rPr>
      </w:pPr>
      <w:r>
        <w:rPr>
          <w:sz w:val="28"/>
        </w:rPr>
        <w:t>Начало</w:t>
      </w:r>
      <w:r>
        <w:rPr>
          <w:spacing w:val="-4"/>
          <w:sz w:val="28"/>
        </w:rPr>
        <w:t xml:space="preserve"> </w:t>
      </w:r>
      <w:r>
        <w:rPr>
          <w:sz w:val="28"/>
        </w:rPr>
        <w:t>подъёма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застоя.</w:t>
      </w:r>
    </w:p>
    <w:p w:rsidR="00CD4F26" w:rsidRDefault="0033071C">
      <w:pPr>
        <w:pStyle w:val="a4"/>
        <w:numPr>
          <w:ilvl w:val="0"/>
          <w:numId w:val="6"/>
        </w:numPr>
        <w:tabs>
          <w:tab w:val="left" w:pos="1458"/>
        </w:tabs>
        <w:spacing w:line="322" w:lineRule="exact"/>
        <w:ind w:left="1458" w:hanging="420"/>
        <w:rPr>
          <w:sz w:val="28"/>
        </w:rPr>
      </w:pPr>
      <w:r>
        <w:rPr>
          <w:sz w:val="28"/>
        </w:rPr>
        <w:t>Одна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стадий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цикла.</w:t>
      </w:r>
    </w:p>
    <w:p w:rsidR="00CD4F26" w:rsidRDefault="0033071C">
      <w:pPr>
        <w:pStyle w:val="a4"/>
        <w:numPr>
          <w:ilvl w:val="0"/>
          <w:numId w:val="6"/>
        </w:numPr>
        <w:tabs>
          <w:tab w:val="left" w:pos="1458"/>
        </w:tabs>
        <w:spacing w:line="322" w:lineRule="exact"/>
        <w:ind w:left="1458" w:hanging="420"/>
        <w:rPr>
          <w:sz w:val="28"/>
        </w:rPr>
      </w:pPr>
      <w:r>
        <w:rPr>
          <w:sz w:val="28"/>
        </w:rPr>
        <w:t>Стоимость</w:t>
      </w:r>
      <w:r>
        <w:rPr>
          <w:spacing w:val="-12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5"/>
          <w:sz w:val="28"/>
        </w:rPr>
        <w:t xml:space="preserve"> </w:t>
      </w:r>
      <w:r>
        <w:rPr>
          <w:sz w:val="28"/>
        </w:rPr>
        <w:t>затраченных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производство</w:t>
      </w:r>
      <w:r>
        <w:rPr>
          <w:spacing w:val="-5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CD4F26" w:rsidRDefault="0033071C">
      <w:pPr>
        <w:pStyle w:val="a3"/>
      </w:pPr>
      <w:r>
        <w:t>16.</w:t>
      </w:r>
      <w:r>
        <w:rPr>
          <w:spacing w:val="-9"/>
        </w:rPr>
        <w:t xml:space="preserve"> </w:t>
      </w:r>
      <w:r>
        <w:t>Экономические</w:t>
      </w:r>
      <w:r>
        <w:rPr>
          <w:spacing w:val="-8"/>
        </w:rPr>
        <w:t xml:space="preserve"> </w:t>
      </w:r>
      <w:r>
        <w:t>отно</w:t>
      </w:r>
      <w:r>
        <w:t>шения,</w:t>
      </w:r>
      <w:r>
        <w:rPr>
          <w:spacing w:val="-5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обменом</w:t>
      </w:r>
      <w:r>
        <w:rPr>
          <w:spacing w:val="-5"/>
        </w:rPr>
        <w:t xml:space="preserve"> </w:t>
      </w:r>
      <w:r>
        <w:t>товаров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услуг.</w:t>
      </w:r>
    </w:p>
    <w:p w:rsidR="00CD4F26" w:rsidRDefault="0033071C">
      <w:pPr>
        <w:spacing w:before="317" w:line="319" w:lineRule="exact"/>
        <w:ind w:left="10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вертикали:</w:t>
      </w:r>
    </w:p>
    <w:p w:rsidR="00CD4F26" w:rsidRDefault="0033071C">
      <w:pPr>
        <w:pStyle w:val="a3"/>
        <w:spacing w:line="319" w:lineRule="exact"/>
      </w:pPr>
      <w:r>
        <w:t>1.</w:t>
      </w:r>
      <w:r>
        <w:rPr>
          <w:spacing w:val="-9"/>
        </w:rPr>
        <w:t xml:space="preserve"> </w:t>
      </w:r>
      <w:r>
        <w:t>Превышение</w:t>
      </w:r>
      <w:r>
        <w:rPr>
          <w:spacing w:val="-9"/>
        </w:rPr>
        <w:t xml:space="preserve"> </w:t>
      </w:r>
      <w:r>
        <w:t>полученных</w:t>
      </w:r>
      <w:r>
        <w:rPr>
          <w:spacing w:val="-4"/>
        </w:rPr>
        <w:t xml:space="preserve"> </w:t>
      </w:r>
      <w:r>
        <w:t>доходов</w:t>
      </w:r>
      <w:r>
        <w:rPr>
          <w:spacing w:val="-10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rPr>
          <w:spacing w:val="-2"/>
        </w:rPr>
        <w:t>расходами.</w:t>
      </w:r>
    </w:p>
    <w:p w:rsidR="00CD4F26" w:rsidRDefault="0033071C">
      <w:pPr>
        <w:pStyle w:val="a3"/>
        <w:spacing w:line="322" w:lineRule="exact"/>
      </w:pPr>
      <w:r>
        <w:t>3.</w:t>
      </w:r>
      <w:r>
        <w:rPr>
          <w:spacing w:val="-3"/>
        </w:rPr>
        <w:t xml:space="preserve"> </w:t>
      </w:r>
      <w:r>
        <w:t>Ссуда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залог</w:t>
      </w:r>
      <w:r>
        <w:rPr>
          <w:spacing w:val="-4"/>
        </w:rPr>
        <w:t xml:space="preserve"> </w:t>
      </w:r>
      <w:r>
        <w:rPr>
          <w:spacing w:val="-2"/>
        </w:rPr>
        <w:t>недвижимости.</w:t>
      </w:r>
    </w:p>
    <w:p w:rsidR="00CD4F26" w:rsidRDefault="0033071C">
      <w:pPr>
        <w:pStyle w:val="a3"/>
        <w:tabs>
          <w:tab w:val="left" w:pos="2820"/>
          <w:tab w:val="left" w:pos="5712"/>
          <w:tab w:val="left" w:pos="6832"/>
          <w:tab w:val="left" w:pos="8014"/>
          <w:tab w:val="left" w:pos="9182"/>
        </w:tabs>
        <w:ind w:left="1398" w:right="231" w:hanging="360"/>
      </w:pPr>
      <w:r>
        <w:t>4. Состояние</w:t>
      </w:r>
      <w:r>
        <w:tab/>
      </w:r>
      <w:r>
        <w:rPr>
          <w:spacing w:val="-2"/>
        </w:rPr>
        <w:t>неудовлетворённости,</w:t>
      </w:r>
      <w:r>
        <w:tab/>
      </w:r>
      <w:r>
        <w:rPr>
          <w:spacing w:val="-2"/>
        </w:rPr>
        <w:t>нужды,</w:t>
      </w:r>
      <w:r>
        <w:tab/>
      </w:r>
      <w:r>
        <w:rPr>
          <w:spacing w:val="-2"/>
        </w:rPr>
        <w:t>которое</w:t>
      </w:r>
      <w:r>
        <w:tab/>
      </w:r>
      <w:r>
        <w:rPr>
          <w:spacing w:val="-2"/>
        </w:rPr>
        <w:t>каждый</w:t>
      </w:r>
      <w:r>
        <w:tab/>
      </w:r>
      <w:r>
        <w:rPr>
          <w:spacing w:val="-2"/>
        </w:rPr>
        <w:t>стремится преодолеть.</w:t>
      </w:r>
    </w:p>
    <w:p w:rsidR="00CD4F26" w:rsidRDefault="0033071C">
      <w:pPr>
        <w:pStyle w:val="a3"/>
        <w:spacing w:before="2"/>
        <w:ind w:left="1398" w:hanging="360"/>
      </w:pPr>
      <w:r>
        <w:t xml:space="preserve">6. Материальное благо, способное удовлетворить определённую потребность </w:t>
      </w:r>
      <w:r>
        <w:rPr>
          <w:spacing w:val="-2"/>
        </w:rPr>
        <w:t>человека.</w:t>
      </w:r>
    </w:p>
    <w:p w:rsidR="00CD4F26" w:rsidRDefault="0033071C">
      <w:pPr>
        <w:pStyle w:val="a3"/>
        <w:ind w:left="1398" w:hanging="360"/>
      </w:pPr>
      <w:r>
        <w:t>8.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экономики,</w:t>
      </w:r>
      <w:r>
        <w:rPr>
          <w:spacing w:val="40"/>
        </w:rPr>
        <w:t xml:space="preserve"> </w:t>
      </w:r>
      <w:r>
        <w:t>охватывающая</w:t>
      </w:r>
      <w:r>
        <w:rPr>
          <w:spacing w:val="40"/>
        </w:rPr>
        <w:t xml:space="preserve"> </w:t>
      </w:r>
      <w:r>
        <w:t>процессы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масштабах</w:t>
      </w:r>
      <w:r>
        <w:rPr>
          <w:spacing w:val="40"/>
        </w:rPr>
        <w:t xml:space="preserve"> </w:t>
      </w:r>
      <w:r>
        <w:t>национального или мирового хозяйства.</w:t>
      </w:r>
    </w:p>
    <w:p w:rsidR="00CD4F26" w:rsidRDefault="0033071C">
      <w:pPr>
        <w:pStyle w:val="a4"/>
        <w:numPr>
          <w:ilvl w:val="0"/>
          <w:numId w:val="7"/>
        </w:numPr>
        <w:tabs>
          <w:tab w:val="left" w:pos="1398"/>
          <w:tab w:val="left" w:pos="1493"/>
        </w:tabs>
        <w:ind w:right="230" w:hanging="360"/>
        <w:rPr>
          <w:sz w:val="28"/>
        </w:rPr>
      </w:pPr>
      <w:r>
        <w:rPr>
          <w:sz w:val="28"/>
        </w:rPr>
        <w:tab/>
        <w:t>Экономический спад, сокращение производства и</w:t>
      </w:r>
      <w:r>
        <w:rPr>
          <w:spacing w:val="39"/>
          <w:sz w:val="28"/>
        </w:rPr>
        <w:t xml:space="preserve"> </w:t>
      </w:r>
      <w:r>
        <w:rPr>
          <w:sz w:val="28"/>
        </w:rPr>
        <w:t>потребления, доходов</w:t>
      </w:r>
      <w:r>
        <w:rPr>
          <w:spacing w:val="40"/>
          <w:sz w:val="28"/>
        </w:rPr>
        <w:t xml:space="preserve"> </w:t>
      </w:r>
      <w:r>
        <w:rPr>
          <w:sz w:val="28"/>
        </w:rPr>
        <w:t>и инвестиций.</w:t>
      </w:r>
    </w:p>
    <w:p w:rsidR="00CD4F26" w:rsidRDefault="0033071C">
      <w:pPr>
        <w:pStyle w:val="a3"/>
        <w:spacing w:line="321" w:lineRule="exact"/>
      </w:pPr>
      <w:r>
        <w:t>13.</w:t>
      </w:r>
      <w:r>
        <w:rPr>
          <w:spacing w:val="-7"/>
        </w:rPr>
        <w:t xml:space="preserve"> </w:t>
      </w:r>
      <w:r>
        <w:t>Доход,</w:t>
      </w:r>
      <w:r>
        <w:rPr>
          <w:spacing w:val="-6"/>
        </w:rPr>
        <w:t xml:space="preserve"> </w:t>
      </w:r>
      <w:r>
        <w:t>получаемый</w:t>
      </w:r>
      <w:r>
        <w:rPr>
          <w:spacing w:val="-6"/>
        </w:rPr>
        <w:t xml:space="preserve"> </w:t>
      </w:r>
      <w:r>
        <w:t>владельцем</w:t>
      </w:r>
      <w:r>
        <w:rPr>
          <w:spacing w:val="-5"/>
        </w:rPr>
        <w:t xml:space="preserve"> </w:t>
      </w:r>
      <w:r>
        <w:rPr>
          <w:spacing w:val="-2"/>
        </w:rPr>
        <w:t>акции.</w:t>
      </w:r>
    </w:p>
    <w:p w:rsidR="00CD4F26" w:rsidRDefault="0033071C">
      <w:pPr>
        <w:pStyle w:val="a3"/>
        <w:spacing w:before="1"/>
      </w:pPr>
      <w:r>
        <w:t>15.</w:t>
      </w:r>
      <w:r>
        <w:rPr>
          <w:spacing w:val="-8"/>
        </w:rPr>
        <w:t xml:space="preserve"> </w:t>
      </w:r>
      <w:r>
        <w:t>Платёжеспособная</w:t>
      </w:r>
      <w:r>
        <w:rPr>
          <w:spacing w:val="-5"/>
        </w:rPr>
        <w:t xml:space="preserve"> </w:t>
      </w:r>
      <w:r>
        <w:t>потребность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ином</w:t>
      </w:r>
      <w:r>
        <w:rPr>
          <w:spacing w:val="-5"/>
        </w:rPr>
        <w:t xml:space="preserve"> </w:t>
      </w:r>
      <w:r>
        <w:rPr>
          <w:spacing w:val="-2"/>
        </w:rPr>
        <w:t>товаре.</w:t>
      </w:r>
    </w:p>
    <w:p w:rsidR="00CD4F26" w:rsidRDefault="00CD4F26">
      <w:pPr>
        <w:pStyle w:val="a3"/>
        <w:spacing w:before="3"/>
        <w:ind w:left="0"/>
      </w:pPr>
    </w:p>
    <w:p w:rsidR="00CD4F26" w:rsidRDefault="0033071C">
      <w:pPr>
        <w:spacing w:before="1" w:line="322" w:lineRule="exact"/>
        <w:ind w:left="1038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18–19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слов</w:t>
      </w:r>
    </w:p>
    <w:p w:rsidR="00CD4F26" w:rsidRDefault="0033071C">
      <w:pPr>
        <w:ind w:left="1038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16–17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слов</w:t>
      </w:r>
    </w:p>
    <w:p w:rsidR="00CD4F26" w:rsidRDefault="0033071C">
      <w:pPr>
        <w:spacing w:line="322" w:lineRule="exact"/>
        <w:ind w:left="1038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14–15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слов</w:t>
      </w:r>
    </w:p>
    <w:p w:rsidR="00CD4F26" w:rsidRDefault="0033071C">
      <w:pPr>
        <w:ind w:left="1038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12–13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слов</w:t>
      </w:r>
    </w:p>
    <w:p w:rsidR="00CD4F26" w:rsidRDefault="0033071C">
      <w:pPr>
        <w:spacing w:before="2" w:line="322" w:lineRule="exact"/>
        <w:ind w:left="1038"/>
        <w:rPr>
          <w:b/>
          <w:sz w:val="28"/>
        </w:rPr>
      </w:pPr>
      <w:r>
        <w:rPr>
          <w:b/>
          <w:sz w:val="28"/>
        </w:rPr>
        <w:t>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10–11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слов</w:t>
      </w:r>
    </w:p>
    <w:p w:rsidR="00CD4F26" w:rsidRDefault="0033071C">
      <w:pPr>
        <w:spacing w:line="322" w:lineRule="exact"/>
        <w:ind w:left="1038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8–9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слов</w:t>
      </w:r>
    </w:p>
    <w:p w:rsidR="00CD4F26" w:rsidRDefault="0033071C">
      <w:pPr>
        <w:spacing w:line="322" w:lineRule="exact"/>
        <w:ind w:left="1038"/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6–7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слов</w:t>
      </w:r>
    </w:p>
    <w:p w:rsidR="00CD4F26" w:rsidRDefault="0033071C">
      <w:pPr>
        <w:pStyle w:val="a4"/>
        <w:numPr>
          <w:ilvl w:val="0"/>
          <w:numId w:val="11"/>
        </w:numPr>
        <w:tabs>
          <w:tab w:val="left" w:pos="1249"/>
        </w:tabs>
        <w:spacing w:line="322" w:lineRule="exact"/>
        <w:ind w:left="1249" w:hanging="211"/>
        <w:rPr>
          <w:b/>
          <w:sz w:val="28"/>
        </w:rPr>
      </w:pPr>
      <w:r>
        <w:rPr>
          <w:b/>
          <w:sz w:val="28"/>
        </w:rPr>
        <w:t>балла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4–5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слов</w:t>
      </w:r>
    </w:p>
    <w:p w:rsidR="00CD4F26" w:rsidRDefault="0033071C">
      <w:pPr>
        <w:pStyle w:val="a4"/>
        <w:numPr>
          <w:ilvl w:val="0"/>
          <w:numId w:val="5"/>
        </w:numPr>
        <w:tabs>
          <w:tab w:val="left" w:pos="1249"/>
        </w:tabs>
        <w:spacing w:line="322" w:lineRule="exact"/>
        <w:ind w:left="1249" w:hanging="211"/>
        <w:rPr>
          <w:b/>
          <w:sz w:val="28"/>
        </w:rPr>
      </w:pPr>
      <w:r>
        <w:rPr>
          <w:b/>
          <w:sz w:val="28"/>
        </w:rPr>
        <w:t>балл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2–3</w:t>
      </w:r>
      <w:r>
        <w:rPr>
          <w:b/>
          <w:spacing w:val="-3"/>
          <w:sz w:val="28"/>
        </w:rPr>
        <w:t xml:space="preserve"> </w:t>
      </w:r>
      <w:proofErr w:type="gramStart"/>
      <w:r>
        <w:rPr>
          <w:b/>
          <w:sz w:val="28"/>
        </w:rPr>
        <w:t>верных</w:t>
      </w:r>
      <w:proofErr w:type="gramEnd"/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слова</w:t>
      </w:r>
    </w:p>
    <w:p w:rsidR="00CD4F26" w:rsidRDefault="0033071C">
      <w:pPr>
        <w:ind w:left="1038"/>
        <w:rPr>
          <w:b/>
          <w:sz w:val="28"/>
        </w:rPr>
      </w:pPr>
      <w:r>
        <w:rPr>
          <w:b/>
          <w:sz w:val="28"/>
        </w:rPr>
        <w:t>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0–1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верное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слово</w:t>
      </w:r>
    </w:p>
    <w:p w:rsidR="00CD4F26" w:rsidRDefault="00CD4F26">
      <w:pPr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33071C">
      <w:pPr>
        <w:spacing w:before="83" w:after="2"/>
        <w:ind w:left="1038"/>
        <w:rPr>
          <w:b/>
          <w:sz w:val="28"/>
        </w:rPr>
      </w:pPr>
      <w:r>
        <w:rPr>
          <w:b/>
          <w:spacing w:val="-2"/>
          <w:sz w:val="28"/>
        </w:rPr>
        <w:lastRenderedPageBreak/>
        <w:t>Ответ:</w:t>
      </w:r>
    </w:p>
    <w:p w:rsidR="00CD4F26" w:rsidRDefault="0033071C">
      <w:pPr>
        <w:pStyle w:val="a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367796" cy="5737574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7796" cy="5737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4F26" w:rsidRDefault="00CD4F26">
      <w:pPr>
        <w:rPr>
          <w:sz w:val="20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CD4F26">
      <w:pPr>
        <w:pStyle w:val="a3"/>
        <w:spacing w:before="85"/>
        <w:ind w:left="0"/>
        <w:rPr>
          <w:b/>
        </w:rPr>
      </w:pPr>
    </w:p>
    <w:p w:rsidR="00CD4F26" w:rsidRDefault="0033071C">
      <w:pPr>
        <w:spacing w:line="242" w:lineRule="auto"/>
        <w:ind w:left="1038" w:right="234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7906</wp:posOffset>
                </wp:positionV>
                <wp:extent cx="469900" cy="23939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D4F26" w:rsidRDefault="0033071C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.622598pt;width:37pt;height:18.850pt;mso-position-horizontal-relative:page;mso-position-vertical-relative:paragraph;z-index:15732224" type="#_x0000_t202" id="docshape12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7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Ознакомьтесь с представленными материалами и выполните предложенные задания.</w:t>
      </w:r>
    </w:p>
    <w:p w:rsidR="00CD4F26" w:rsidRDefault="0033071C">
      <w:pPr>
        <w:pStyle w:val="a3"/>
        <w:spacing w:before="174"/>
        <w:jc w:val="both"/>
      </w:pPr>
      <w:r>
        <w:t>Л.</w:t>
      </w:r>
      <w:r>
        <w:rPr>
          <w:spacing w:val="-10"/>
        </w:rPr>
        <w:t xml:space="preserve"> </w:t>
      </w:r>
      <w:r>
        <w:t>Косова.</w:t>
      </w:r>
      <w:r>
        <w:rPr>
          <w:spacing w:val="-7"/>
        </w:rPr>
        <w:t xml:space="preserve"> </w:t>
      </w:r>
      <w:r>
        <w:t>Социальная</w:t>
      </w:r>
      <w:r>
        <w:rPr>
          <w:spacing w:val="-6"/>
        </w:rPr>
        <w:t xml:space="preserve"> </w:t>
      </w:r>
      <w:r>
        <w:t>мобильность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нестабильность</w:t>
      </w:r>
      <w:r>
        <w:rPr>
          <w:spacing w:val="-6"/>
        </w:rPr>
        <w:t xml:space="preserve"> </w:t>
      </w:r>
      <w:r>
        <w:rPr>
          <w:spacing w:val="-2"/>
        </w:rPr>
        <w:t>доходов?</w:t>
      </w:r>
    </w:p>
    <w:p w:rsidR="00CD4F26" w:rsidRDefault="0033071C">
      <w:pPr>
        <w:pStyle w:val="a3"/>
        <w:spacing w:before="2"/>
        <w:ind w:right="229"/>
        <w:jc w:val="both"/>
      </w:pPr>
      <w:r>
        <w:t>«Характер</w:t>
      </w:r>
      <w:r>
        <w:rPr>
          <w:spacing w:val="80"/>
        </w:rPr>
        <w:t xml:space="preserve"> </w:t>
      </w:r>
      <w:r>
        <w:t>социальной</w:t>
      </w:r>
      <w:r>
        <w:rPr>
          <w:spacing w:val="79"/>
        </w:rPr>
        <w:t xml:space="preserve"> </w:t>
      </w:r>
      <w:r>
        <w:t>мобильности</w:t>
      </w:r>
      <w:r>
        <w:rPr>
          <w:spacing w:val="80"/>
        </w:rPr>
        <w:t xml:space="preserve"> </w:t>
      </w:r>
      <w:r>
        <w:t>–</w:t>
      </w:r>
      <w:r>
        <w:rPr>
          <w:spacing w:val="78"/>
        </w:rPr>
        <w:t xml:space="preserve"> </w:t>
      </w:r>
      <w:r>
        <w:t>ключ</w:t>
      </w:r>
      <w:r>
        <w:rPr>
          <w:spacing w:val="79"/>
        </w:rPr>
        <w:t xml:space="preserve"> </w:t>
      </w:r>
      <w:r>
        <w:t>к</w:t>
      </w:r>
      <w:r>
        <w:rPr>
          <w:spacing w:val="79"/>
        </w:rPr>
        <w:t xml:space="preserve"> </w:t>
      </w:r>
      <w:r>
        <w:t>пониманию</w:t>
      </w:r>
      <w:r>
        <w:rPr>
          <w:spacing w:val="78"/>
        </w:rPr>
        <w:t xml:space="preserve"> </w:t>
      </w:r>
      <w:r>
        <w:t>происходящих в</w:t>
      </w:r>
      <w:r>
        <w:rPr>
          <w:spacing w:val="-3"/>
        </w:rPr>
        <w:t xml:space="preserve"> </w:t>
      </w:r>
      <w:r>
        <w:t>обществе процессов. Какие социальные лифты существуют в обществе, каким группам населения они доступны, каковы скорость и интенсив</w:t>
      </w:r>
      <w:r>
        <w:t>ность продвижения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каналам</w:t>
      </w:r>
      <w:r>
        <w:rPr>
          <w:spacing w:val="80"/>
        </w:rPr>
        <w:t xml:space="preserve"> </w:t>
      </w:r>
      <w:r>
        <w:t>социальной</w:t>
      </w:r>
      <w:r>
        <w:rPr>
          <w:spacing w:val="80"/>
        </w:rPr>
        <w:t xml:space="preserve"> </w:t>
      </w:r>
      <w:r>
        <w:t>мобильности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эти</w:t>
      </w:r>
      <w:r>
        <w:rPr>
          <w:spacing w:val="80"/>
        </w:rPr>
        <w:t xml:space="preserve"> </w:t>
      </w:r>
      <w:r>
        <w:t>вопросы</w:t>
      </w:r>
      <w:r>
        <w:rPr>
          <w:spacing w:val="80"/>
        </w:rPr>
        <w:t xml:space="preserve"> </w:t>
      </w:r>
      <w:r>
        <w:t>носят не</w:t>
      </w:r>
      <w:r>
        <w:rPr>
          <w:spacing w:val="-3"/>
        </w:rPr>
        <w:t xml:space="preserve"> </w:t>
      </w:r>
      <w:r>
        <w:t>только академический характер, они позволяют понять вектор развития общества, заранее увидеть ожидающие его проблемы и тупики. Именно поэтому</w:t>
      </w:r>
      <w:r>
        <w:rPr>
          <w:spacing w:val="80"/>
        </w:rPr>
        <w:t xml:space="preserve"> </w:t>
      </w:r>
      <w:r>
        <w:t>они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часто</w:t>
      </w:r>
      <w:r>
        <w:rPr>
          <w:spacing w:val="80"/>
        </w:rPr>
        <w:t xml:space="preserve"> </w:t>
      </w:r>
      <w:r>
        <w:t>обсуждаются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исследова</w:t>
      </w:r>
      <w:r>
        <w:t>тельском</w:t>
      </w:r>
      <w:r>
        <w:rPr>
          <w:spacing w:val="80"/>
        </w:rPr>
        <w:t xml:space="preserve"> </w:t>
      </w:r>
      <w:r>
        <w:t>сообществе, и в средствах массовой информации.</w:t>
      </w:r>
    </w:p>
    <w:p w:rsidR="00CD4F26" w:rsidRDefault="0033071C">
      <w:pPr>
        <w:pStyle w:val="a3"/>
        <w:spacing w:before="182"/>
        <w:ind w:right="229"/>
        <w:jc w:val="both"/>
      </w:pPr>
      <w:r>
        <w:t>Однако</w:t>
      </w:r>
      <w:r>
        <w:rPr>
          <w:spacing w:val="40"/>
        </w:rPr>
        <w:t xml:space="preserve"> </w:t>
      </w:r>
      <w:r>
        <w:t>подходы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пониманию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мобильности</w:t>
      </w:r>
      <w:r>
        <w:rPr>
          <w:spacing w:val="40"/>
        </w:rPr>
        <w:t xml:space="preserve"> </w:t>
      </w:r>
      <w:r>
        <w:t>различаются.</w:t>
      </w:r>
      <w:r>
        <w:rPr>
          <w:spacing w:val="40"/>
        </w:rPr>
        <w:t xml:space="preserve"> </w:t>
      </w:r>
      <w:r>
        <w:t>Так, в</w:t>
      </w:r>
      <w:r>
        <w:rPr>
          <w:spacing w:val="-3"/>
        </w:rPr>
        <w:t xml:space="preserve"> </w:t>
      </w:r>
      <w:r>
        <w:t xml:space="preserve">работе «Мобильность по доходам в России» авторы приходят к выводу, что российское общество начала </w:t>
      </w:r>
      <w:proofErr w:type="gramStart"/>
      <w:r>
        <w:t>нулевых</w:t>
      </w:r>
      <w:proofErr w:type="gramEnd"/>
      <w:r>
        <w:t xml:space="preserve"> отличала высокая мобильность.</w:t>
      </w:r>
      <w:r>
        <w:rPr>
          <w:spacing w:val="40"/>
        </w:rPr>
        <w:t xml:space="preserve"> </w:t>
      </w:r>
      <w:r>
        <w:t>Причём</w:t>
      </w:r>
      <w:r>
        <w:rPr>
          <w:spacing w:val="26"/>
        </w:rPr>
        <w:t xml:space="preserve"> </w:t>
      </w:r>
      <w:r>
        <w:t>это</w:t>
      </w:r>
      <w:r>
        <w:rPr>
          <w:spacing w:val="24"/>
        </w:rPr>
        <w:t xml:space="preserve"> </w:t>
      </w:r>
      <w:r>
        <w:t>была</w:t>
      </w:r>
      <w:r>
        <w:rPr>
          <w:spacing w:val="26"/>
        </w:rPr>
        <w:t xml:space="preserve"> </w:t>
      </w:r>
      <w:r>
        <w:t>мобильность</w:t>
      </w:r>
      <w:r>
        <w:rPr>
          <w:spacing w:val="24"/>
        </w:rPr>
        <w:t xml:space="preserve"> </w:t>
      </w:r>
      <w:r>
        <w:t>«в</w:t>
      </w:r>
      <w:r>
        <w:rPr>
          <w:spacing w:val="25"/>
        </w:rPr>
        <w:t xml:space="preserve"> </w:t>
      </w:r>
      <w:r>
        <w:t>пользу бедных»:</w:t>
      </w:r>
      <w:r>
        <w:rPr>
          <w:spacing w:val="24"/>
        </w:rPr>
        <w:t xml:space="preserve"> </w:t>
      </w:r>
      <w:r>
        <w:t>шансы</w:t>
      </w:r>
      <w:r>
        <w:rPr>
          <w:spacing w:val="24"/>
        </w:rPr>
        <w:t xml:space="preserve"> </w:t>
      </w:r>
      <w:r>
        <w:t>покинуть</w:t>
      </w:r>
      <w:r>
        <w:rPr>
          <w:spacing w:val="24"/>
        </w:rPr>
        <w:t xml:space="preserve"> </w:t>
      </w:r>
      <w:r>
        <w:t>нижние</w:t>
      </w:r>
    </w:p>
    <w:p w:rsidR="00CD4F26" w:rsidRDefault="0033071C">
      <w:pPr>
        <w:pStyle w:val="a3"/>
        <w:spacing w:before="1"/>
        <w:ind w:right="229"/>
        <w:jc w:val="both"/>
      </w:pPr>
      <w:r>
        <w:t>… группы были высоки, бедность носила краткосрочный</w:t>
      </w:r>
      <w:r>
        <w:t xml:space="preserve"> характер. К этим выводам авторы приходят на основе … анализа шкалы доходов. Действительно, как справедливо указывают авторы, доля переместившихся между децилями шкалы доходов была высокой».</w:t>
      </w:r>
    </w:p>
    <w:p w:rsidR="00CD4F26" w:rsidRDefault="0033071C">
      <w:pPr>
        <w:pStyle w:val="a4"/>
        <w:numPr>
          <w:ilvl w:val="1"/>
          <w:numId w:val="5"/>
        </w:numPr>
        <w:tabs>
          <w:tab w:val="left" w:pos="2365"/>
        </w:tabs>
        <w:spacing w:before="183"/>
        <w:ind w:left="2365" w:hanging="619"/>
        <w:jc w:val="left"/>
        <w:rPr>
          <w:sz w:val="28"/>
        </w:rPr>
      </w:pPr>
      <w:r>
        <w:rPr>
          <w:sz w:val="28"/>
        </w:rPr>
        <w:t>Автор</w:t>
      </w:r>
      <w:r>
        <w:rPr>
          <w:spacing w:val="23"/>
          <w:sz w:val="28"/>
        </w:rPr>
        <w:t xml:space="preserve">  </w:t>
      </w:r>
      <w:r>
        <w:rPr>
          <w:sz w:val="28"/>
        </w:rPr>
        <w:t>текста</w:t>
      </w:r>
      <w:r>
        <w:rPr>
          <w:spacing w:val="25"/>
          <w:sz w:val="28"/>
        </w:rPr>
        <w:t xml:space="preserve">  </w:t>
      </w:r>
      <w:r>
        <w:rPr>
          <w:sz w:val="28"/>
        </w:rPr>
        <w:t>использует</w:t>
      </w:r>
      <w:r>
        <w:rPr>
          <w:spacing w:val="25"/>
          <w:sz w:val="28"/>
        </w:rPr>
        <w:t xml:space="preserve">  </w:t>
      </w:r>
      <w:r>
        <w:rPr>
          <w:sz w:val="28"/>
        </w:rPr>
        <w:t>понятие</w:t>
      </w:r>
      <w:r>
        <w:rPr>
          <w:spacing w:val="26"/>
          <w:sz w:val="28"/>
        </w:rPr>
        <w:t xml:space="preserve">  </w:t>
      </w:r>
      <w:r>
        <w:rPr>
          <w:sz w:val="28"/>
        </w:rPr>
        <w:t>«социальная</w:t>
      </w:r>
      <w:r>
        <w:rPr>
          <w:spacing w:val="26"/>
          <w:sz w:val="28"/>
        </w:rPr>
        <w:t xml:space="preserve">  </w:t>
      </w:r>
      <w:r>
        <w:rPr>
          <w:spacing w:val="-2"/>
          <w:sz w:val="28"/>
        </w:rPr>
        <w:t>мобильность».</w:t>
      </w:r>
    </w:p>
    <w:p w:rsidR="00CD4F26" w:rsidRDefault="0033071C">
      <w:pPr>
        <w:spacing w:before="7"/>
        <w:ind w:left="1038"/>
        <w:jc w:val="both"/>
        <w:rPr>
          <w:b/>
          <w:sz w:val="28"/>
        </w:rPr>
      </w:pPr>
      <w:r>
        <w:rPr>
          <w:b/>
          <w:sz w:val="28"/>
        </w:rPr>
        <w:t>Да</w:t>
      </w:r>
      <w:r>
        <w:rPr>
          <w:b/>
          <w:sz w:val="28"/>
        </w:rPr>
        <w:t>йте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определение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этому</w:t>
      </w:r>
      <w:r>
        <w:rPr>
          <w:b/>
          <w:spacing w:val="-2"/>
          <w:sz w:val="28"/>
        </w:rPr>
        <w:t xml:space="preserve"> понятию.</w:t>
      </w:r>
    </w:p>
    <w:p w:rsidR="00CD4F26" w:rsidRDefault="0033071C">
      <w:pPr>
        <w:pStyle w:val="a3"/>
        <w:spacing w:before="177"/>
        <w:ind w:right="229"/>
        <w:jc w:val="both"/>
      </w:pPr>
      <w:r>
        <w:rPr>
          <w:b/>
        </w:rPr>
        <w:t xml:space="preserve">Ответ: </w:t>
      </w:r>
      <w:r>
        <w:t>«социальная мобильность» – это изменение индивидом или группой места (позиции), занимаемого в социальной структуре (социальном пространстве),</w:t>
      </w:r>
      <w:r>
        <w:rPr>
          <w:spacing w:val="40"/>
        </w:rPr>
        <w:t xml:space="preserve"> </w:t>
      </w:r>
      <w:r>
        <w:t>перемещение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социального</w:t>
      </w:r>
      <w:r>
        <w:rPr>
          <w:spacing w:val="40"/>
        </w:rPr>
        <w:t xml:space="preserve"> </w:t>
      </w:r>
      <w:r>
        <w:t>слоя</w:t>
      </w:r>
      <w:r>
        <w:rPr>
          <w:spacing w:val="40"/>
        </w:rPr>
        <w:t xml:space="preserve"> </w:t>
      </w:r>
      <w:r>
        <w:t>(класса,</w:t>
      </w:r>
      <w:r>
        <w:rPr>
          <w:spacing w:val="40"/>
        </w:rPr>
        <w:t xml:space="preserve"> </w:t>
      </w:r>
      <w:r>
        <w:t>группы)</w:t>
      </w:r>
      <w:r>
        <w:rPr>
          <w:spacing w:val="40"/>
        </w:rPr>
        <w:t xml:space="preserve"> </w:t>
      </w:r>
      <w:r>
        <w:t>в другой.</w:t>
      </w:r>
    </w:p>
    <w:p w:rsidR="00CD4F26" w:rsidRDefault="0033071C">
      <w:pPr>
        <w:spacing w:before="9"/>
        <w:ind w:left="1746"/>
        <w:jc w:val="both"/>
        <w:rPr>
          <w:b/>
          <w:i/>
          <w:sz w:val="28"/>
        </w:rPr>
      </w:pPr>
      <w:r>
        <w:rPr>
          <w:b/>
          <w:i/>
          <w:sz w:val="28"/>
        </w:rPr>
        <w:t>1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полное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верное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определение.</w:t>
      </w:r>
    </w:p>
    <w:p w:rsidR="00CD4F26" w:rsidRDefault="0033071C">
      <w:pPr>
        <w:pStyle w:val="a4"/>
        <w:numPr>
          <w:ilvl w:val="1"/>
          <w:numId w:val="5"/>
        </w:numPr>
        <w:tabs>
          <w:tab w:val="left" w:pos="2396"/>
        </w:tabs>
        <w:spacing w:before="177" w:line="276" w:lineRule="auto"/>
        <w:ind w:left="1038" w:right="230" w:firstLine="707"/>
        <w:jc w:val="both"/>
        <w:rPr>
          <w:b/>
          <w:sz w:val="28"/>
        </w:rPr>
      </w:pPr>
      <w:r>
        <w:rPr>
          <w:sz w:val="28"/>
        </w:rPr>
        <w:t>В социологии используется известная классификация типов социальной</w:t>
      </w:r>
      <w:r>
        <w:rPr>
          <w:spacing w:val="71"/>
          <w:sz w:val="28"/>
        </w:rPr>
        <w:t xml:space="preserve">  </w:t>
      </w:r>
      <w:r>
        <w:rPr>
          <w:sz w:val="28"/>
        </w:rPr>
        <w:t>мобильности.</w:t>
      </w:r>
      <w:r>
        <w:rPr>
          <w:spacing w:val="71"/>
          <w:sz w:val="28"/>
        </w:rPr>
        <w:t xml:space="preserve">  </w:t>
      </w:r>
      <w:r>
        <w:rPr>
          <w:b/>
          <w:sz w:val="28"/>
        </w:rPr>
        <w:t>Какие</w:t>
      </w:r>
      <w:r>
        <w:rPr>
          <w:b/>
          <w:spacing w:val="71"/>
          <w:sz w:val="28"/>
        </w:rPr>
        <w:t xml:space="preserve">  </w:t>
      </w:r>
      <w:r>
        <w:rPr>
          <w:b/>
          <w:sz w:val="28"/>
        </w:rPr>
        <w:t>два</w:t>
      </w:r>
      <w:r>
        <w:rPr>
          <w:b/>
          <w:spacing w:val="71"/>
          <w:sz w:val="28"/>
        </w:rPr>
        <w:t xml:space="preserve">  </w:t>
      </w:r>
      <w:r>
        <w:rPr>
          <w:b/>
          <w:sz w:val="28"/>
        </w:rPr>
        <w:t>различных</w:t>
      </w:r>
      <w:r>
        <w:rPr>
          <w:b/>
          <w:spacing w:val="71"/>
          <w:sz w:val="28"/>
        </w:rPr>
        <w:t xml:space="preserve">  </w:t>
      </w:r>
      <w:r>
        <w:rPr>
          <w:b/>
          <w:sz w:val="28"/>
        </w:rPr>
        <w:t>критерия</w:t>
      </w:r>
      <w:r>
        <w:rPr>
          <w:b/>
          <w:spacing w:val="70"/>
          <w:sz w:val="28"/>
        </w:rPr>
        <w:t xml:space="preserve">  </w:t>
      </w:r>
      <w:r>
        <w:rPr>
          <w:b/>
          <w:sz w:val="28"/>
        </w:rPr>
        <w:t>лежат 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основании данной классификации? Раскройте характер каждого критерия и приведите виды социальной мобильност</w:t>
      </w:r>
      <w:r>
        <w:rPr>
          <w:b/>
          <w:sz w:val="28"/>
        </w:rPr>
        <w:t>и, выделяемые по каждому критерию.</w:t>
      </w:r>
    </w:p>
    <w:p w:rsidR="00CD4F26" w:rsidRDefault="0033071C">
      <w:pPr>
        <w:pStyle w:val="a3"/>
        <w:spacing w:before="184"/>
        <w:ind w:right="234"/>
        <w:jc w:val="both"/>
      </w:pPr>
      <w:r>
        <w:rPr>
          <w:b/>
        </w:rPr>
        <w:t xml:space="preserve">Ответ: </w:t>
      </w:r>
      <w:r>
        <w:t>Количественный критерий – по типу субъекта мобильности. Виды мобильности: индивидуальная или групповая.</w:t>
      </w:r>
    </w:p>
    <w:p w:rsidR="00CD4F26" w:rsidRDefault="0033071C">
      <w:pPr>
        <w:pStyle w:val="a3"/>
        <w:tabs>
          <w:tab w:val="left" w:pos="2492"/>
          <w:tab w:val="left" w:pos="4918"/>
          <w:tab w:val="left" w:pos="7564"/>
          <w:tab w:val="left" w:pos="8787"/>
        </w:tabs>
        <w:ind w:right="227"/>
        <w:jc w:val="both"/>
      </w:pPr>
      <w:r>
        <w:t xml:space="preserve">Качественный критерий – по наличию или отсутствию статусных изменений. </w:t>
      </w:r>
      <w:r>
        <w:rPr>
          <w:spacing w:val="-4"/>
        </w:rPr>
        <w:t>Виды</w:t>
      </w:r>
      <w:r>
        <w:tab/>
      </w:r>
      <w:r>
        <w:rPr>
          <w:spacing w:val="-2"/>
        </w:rPr>
        <w:t>мобильности:</w:t>
      </w:r>
      <w:r>
        <w:tab/>
      </w:r>
      <w:r>
        <w:rPr>
          <w:spacing w:val="-2"/>
        </w:rPr>
        <w:t>горизонтальная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ве</w:t>
      </w:r>
      <w:r>
        <w:rPr>
          <w:spacing w:val="-2"/>
        </w:rPr>
        <w:t>ртикальная (восходящая/нисходящая).</w:t>
      </w:r>
    </w:p>
    <w:p w:rsidR="00CD4F26" w:rsidRDefault="00CD4F26">
      <w:pPr>
        <w:jc w:val="both"/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33071C">
      <w:pPr>
        <w:spacing w:before="271"/>
        <w:ind w:left="1746"/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>По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баллу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раскрытие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характера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каждого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критерия.</w:t>
      </w:r>
    </w:p>
    <w:p w:rsidR="00CD4F26" w:rsidRDefault="0033071C">
      <w:pPr>
        <w:ind w:left="1038" w:right="229" w:firstLine="707"/>
        <w:jc w:val="both"/>
        <w:rPr>
          <w:b/>
          <w:i/>
          <w:sz w:val="28"/>
        </w:rPr>
      </w:pPr>
      <w:r>
        <w:rPr>
          <w:b/>
          <w:i/>
          <w:sz w:val="28"/>
        </w:rPr>
        <w:t>По 1 баллу за название видов, выделяемых по каждому критерию (если</w:t>
      </w:r>
      <w:r>
        <w:rPr>
          <w:b/>
          <w:i/>
          <w:spacing w:val="40"/>
          <w:sz w:val="28"/>
        </w:rPr>
        <w:t xml:space="preserve">  </w:t>
      </w:r>
      <w:r>
        <w:rPr>
          <w:b/>
          <w:i/>
          <w:sz w:val="28"/>
        </w:rPr>
        <w:t>назван</w:t>
      </w:r>
      <w:r>
        <w:rPr>
          <w:b/>
          <w:i/>
          <w:spacing w:val="40"/>
          <w:sz w:val="28"/>
        </w:rPr>
        <w:t xml:space="preserve">  </w:t>
      </w:r>
      <w:r>
        <w:rPr>
          <w:b/>
          <w:i/>
          <w:sz w:val="28"/>
        </w:rPr>
        <w:t>только</w:t>
      </w:r>
      <w:r>
        <w:rPr>
          <w:b/>
          <w:i/>
          <w:spacing w:val="40"/>
          <w:sz w:val="28"/>
        </w:rPr>
        <w:t xml:space="preserve">  </w:t>
      </w:r>
      <w:r>
        <w:rPr>
          <w:b/>
          <w:i/>
          <w:sz w:val="28"/>
        </w:rPr>
        <w:t>один</w:t>
      </w:r>
      <w:r>
        <w:rPr>
          <w:b/>
          <w:i/>
          <w:spacing w:val="40"/>
          <w:sz w:val="28"/>
        </w:rPr>
        <w:t xml:space="preserve">  </w:t>
      </w:r>
      <w:r>
        <w:rPr>
          <w:b/>
          <w:i/>
          <w:sz w:val="28"/>
        </w:rPr>
        <w:t>вид,</w:t>
      </w:r>
      <w:r>
        <w:rPr>
          <w:b/>
          <w:i/>
          <w:spacing w:val="40"/>
          <w:sz w:val="28"/>
        </w:rPr>
        <w:t xml:space="preserve">  </w:t>
      </w:r>
      <w:r>
        <w:rPr>
          <w:b/>
          <w:i/>
          <w:sz w:val="28"/>
        </w:rPr>
        <w:t>относящийся</w:t>
      </w:r>
      <w:r>
        <w:rPr>
          <w:b/>
          <w:i/>
          <w:spacing w:val="40"/>
          <w:sz w:val="28"/>
        </w:rPr>
        <w:t xml:space="preserve">  </w:t>
      </w:r>
      <w:r>
        <w:rPr>
          <w:b/>
          <w:i/>
          <w:sz w:val="28"/>
        </w:rPr>
        <w:t>к</w:t>
      </w:r>
      <w:r>
        <w:rPr>
          <w:b/>
          <w:i/>
          <w:spacing w:val="40"/>
          <w:sz w:val="28"/>
        </w:rPr>
        <w:t xml:space="preserve">  </w:t>
      </w:r>
      <w:r>
        <w:rPr>
          <w:b/>
          <w:i/>
          <w:sz w:val="28"/>
        </w:rPr>
        <w:t>критерию,</w:t>
      </w:r>
      <w:r>
        <w:rPr>
          <w:b/>
          <w:i/>
          <w:spacing w:val="40"/>
          <w:sz w:val="28"/>
        </w:rPr>
        <w:t xml:space="preserve">  </w:t>
      </w:r>
      <w:r>
        <w:rPr>
          <w:b/>
          <w:i/>
          <w:sz w:val="28"/>
        </w:rPr>
        <w:t>балл</w:t>
      </w:r>
      <w:r>
        <w:rPr>
          <w:b/>
          <w:i/>
          <w:spacing w:val="80"/>
          <w:sz w:val="28"/>
        </w:rPr>
        <w:t xml:space="preserve"> </w:t>
      </w:r>
      <w:r>
        <w:rPr>
          <w:b/>
          <w:i/>
          <w:sz w:val="28"/>
        </w:rPr>
        <w:t>не ставится).</w:t>
      </w:r>
    </w:p>
    <w:p w:rsidR="00CD4F26" w:rsidRDefault="0033071C">
      <w:pPr>
        <w:spacing w:before="1"/>
        <w:ind w:left="1746"/>
        <w:jc w:val="both"/>
        <w:rPr>
          <w:b/>
          <w:i/>
          <w:sz w:val="28"/>
        </w:rPr>
      </w:pPr>
      <w:r>
        <w:rPr>
          <w:b/>
          <w:i/>
          <w:sz w:val="28"/>
        </w:rPr>
        <w:t>Всего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4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:rsidR="00CD4F26" w:rsidRDefault="0033071C">
      <w:pPr>
        <w:pStyle w:val="a4"/>
        <w:numPr>
          <w:ilvl w:val="1"/>
          <w:numId w:val="5"/>
        </w:numPr>
        <w:tabs>
          <w:tab w:val="left" w:pos="2265"/>
        </w:tabs>
        <w:spacing w:before="311" w:line="252" w:lineRule="auto"/>
        <w:ind w:left="1038" w:right="232" w:firstLine="451"/>
        <w:jc w:val="both"/>
        <w:rPr>
          <w:b/>
          <w:sz w:val="28"/>
        </w:rPr>
      </w:pPr>
      <w:r>
        <w:rPr>
          <w:sz w:val="28"/>
        </w:rPr>
        <w:t>В</w:t>
      </w:r>
      <w:r>
        <w:rPr>
          <w:spacing w:val="70"/>
          <w:w w:val="150"/>
          <w:sz w:val="28"/>
        </w:rPr>
        <w:t xml:space="preserve">  </w:t>
      </w:r>
      <w:r>
        <w:rPr>
          <w:sz w:val="28"/>
        </w:rPr>
        <w:t>социологии</w:t>
      </w:r>
      <w:r>
        <w:rPr>
          <w:spacing w:val="80"/>
          <w:sz w:val="28"/>
        </w:rPr>
        <w:t xml:space="preserve">  </w:t>
      </w:r>
      <w:r>
        <w:rPr>
          <w:sz w:val="28"/>
        </w:rPr>
        <w:t>также</w:t>
      </w:r>
      <w:r>
        <w:rPr>
          <w:spacing w:val="80"/>
          <w:sz w:val="28"/>
        </w:rPr>
        <w:t xml:space="preserve">  </w:t>
      </w:r>
      <w:r>
        <w:rPr>
          <w:sz w:val="28"/>
        </w:rPr>
        <w:t>принято</w:t>
      </w:r>
      <w:r>
        <w:rPr>
          <w:spacing w:val="70"/>
          <w:w w:val="150"/>
          <w:sz w:val="28"/>
        </w:rPr>
        <w:t xml:space="preserve">  </w:t>
      </w:r>
      <w:r>
        <w:rPr>
          <w:sz w:val="28"/>
        </w:rPr>
        <w:t>выделять</w:t>
      </w:r>
      <w:r>
        <w:rPr>
          <w:spacing w:val="80"/>
          <w:sz w:val="28"/>
        </w:rPr>
        <w:t xml:space="preserve">  </w:t>
      </w:r>
      <w:proofErr w:type="spellStart"/>
      <w:r>
        <w:rPr>
          <w:sz w:val="28"/>
        </w:rPr>
        <w:t>межпоколенную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внутрипоколенную</w:t>
      </w:r>
      <w:proofErr w:type="spellEnd"/>
      <w:r>
        <w:rPr>
          <w:sz w:val="28"/>
        </w:rPr>
        <w:t xml:space="preserve"> мобильность. </w:t>
      </w:r>
      <w:r>
        <w:rPr>
          <w:b/>
          <w:sz w:val="28"/>
        </w:rPr>
        <w:t>Приведите определения данных понятий и иллюстрирующие их примеры.</w:t>
      </w:r>
    </w:p>
    <w:p w:rsidR="00CD4F26" w:rsidRDefault="0033071C">
      <w:pPr>
        <w:pStyle w:val="a3"/>
        <w:spacing w:before="100"/>
        <w:ind w:right="232"/>
        <w:jc w:val="both"/>
      </w:pPr>
      <w:r>
        <w:rPr>
          <w:b/>
        </w:rPr>
        <w:t xml:space="preserve">Ответ: </w:t>
      </w:r>
      <w:proofErr w:type="spellStart"/>
      <w:r>
        <w:t>Межпоколенная</w:t>
      </w:r>
      <w:proofErr w:type="spellEnd"/>
      <w:r>
        <w:t xml:space="preserve"> мобильность – сравнительное изменение социального статуса у различных поколений (пример: сын мелкого служащего становится главой крупной корпорации).</w:t>
      </w:r>
    </w:p>
    <w:p w:rsidR="00CD4F26" w:rsidRDefault="0033071C">
      <w:pPr>
        <w:pStyle w:val="a3"/>
        <w:spacing w:before="119"/>
        <w:ind w:right="229" w:firstLine="448"/>
        <w:jc w:val="both"/>
      </w:pPr>
      <w:proofErr w:type="spellStart"/>
      <w:r>
        <w:t>Внутрипоколенная</w:t>
      </w:r>
      <w:proofErr w:type="spellEnd"/>
      <w:r>
        <w:t xml:space="preserve"> мобильность (социальная карьера) – изменение статуса в рамках одного поколе</w:t>
      </w:r>
      <w:r>
        <w:t xml:space="preserve">ния (пример: </w:t>
      </w:r>
      <w:proofErr w:type="spellStart"/>
      <w:r>
        <w:t>операционист</w:t>
      </w:r>
      <w:proofErr w:type="spellEnd"/>
      <w:r>
        <w:t xml:space="preserve"> в банке – управляющий отделением банка – член совета директоров банка).</w:t>
      </w:r>
    </w:p>
    <w:p w:rsidR="00CD4F26" w:rsidRDefault="0033071C">
      <w:pPr>
        <w:spacing w:before="129" w:line="328" w:lineRule="auto"/>
        <w:ind w:left="1487" w:right="3589"/>
        <w:rPr>
          <w:b/>
          <w:i/>
          <w:sz w:val="28"/>
        </w:rPr>
      </w:pPr>
      <w:r>
        <w:rPr>
          <w:b/>
          <w:i/>
          <w:sz w:val="28"/>
        </w:rPr>
        <w:t>По 1 баллу за каждое верное определение. По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2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балла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приведённый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пример. Всего 6 баллов.</w:t>
      </w:r>
    </w:p>
    <w:p w:rsidR="00CD4F26" w:rsidRDefault="0033071C">
      <w:pPr>
        <w:pStyle w:val="a4"/>
        <w:numPr>
          <w:ilvl w:val="1"/>
          <w:numId w:val="11"/>
        </w:numPr>
        <w:tabs>
          <w:tab w:val="left" w:pos="2167"/>
        </w:tabs>
        <w:spacing w:line="278" w:lineRule="auto"/>
        <w:ind w:right="229" w:firstLine="451"/>
        <w:jc w:val="both"/>
        <w:rPr>
          <w:b/>
          <w:sz w:val="28"/>
        </w:rPr>
      </w:pPr>
      <w:r>
        <w:rPr>
          <w:sz w:val="28"/>
        </w:rPr>
        <w:t xml:space="preserve">Наряду с понятием «социальная мобильность» автор также использует понятие «социальный лифт». </w:t>
      </w:r>
      <w:r>
        <w:rPr>
          <w:b/>
          <w:sz w:val="28"/>
        </w:rPr>
        <w:t>Кто из социологов ввёл данное понятие в научный оборот?</w:t>
      </w:r>
    </w:p>
    <w:p w:rsidR="00CD4F26" w:rsidRDefault="0033071C">
      <w:pPr>
        <w:spacing w:before="196"/>
        <w:ind w:left="1038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П.А.Сорокин</w:t>
      </w:r>
      <w:proofErr w:type="spellEnd"/>
      <w:r>
        <w:rPr>
          <w:spacing w:val="-2"/>
          <w:sz w:val="28"/>
        </w:rPr>
        <w:t>.</w:t>
      </w:r>
    </w:p>
    <w:p w:rsidR="00CD4F26" w:rsidRDefault="0033071C">
      <w:pPr>
        <w:spacing w:before="48"/>
        <w:ind w:left="1758"/>
        <w:jc w:val="both"/>
        <w:rPr>
          <w:sz w:val="28"/>
        </w:rPr>
      </w:pPr>
      <w:r>
        <w:rPr>
          <w:b/>
          <w:i/>
          <w:sz w:val="28"/>
        </w:rPr>
        <w:t>1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pacing w:val="-2"/>
          <w:sz w:val="28"/>
        </w:rPr>
        <w:t>балл</w:t>
      </w:r>
      <w:r>
        <w:rPr>
          <w:spacing w:val="-2"/>
          <w:sz w:val="28"/>
        </w:rPr>
        <w:t>.</w:t>
      </w:r>
    </w:p>
    <w:p w:rsidR="00CD4F26" w:rsidRDefault="0033071C">
      <w:pPr>
        <w:pStyle w:val="a4"/>
        <w:numPr>
          <w:ilvl w:val="1"/>
          <w:numId w:val="11"/>
        </w:numPr>
        <w:tabs>
          <w:tab w:val="left" w:pos="1984"/>
        </w:tabs>
        <w:spacing w:before="266" w:line="276" w:lineRule="auto"/>
        <w:ind w:right="230" w:firstLine="451"/>
        <w:jc w:val="both"/>
        <w:rPr>
          <w:b/>
          <w:sz w:val="28"/>
        </w:rPr>
      </w:pPr>
      <w:r>
        <w:rPr>
          <w:b/>
          <w:sz w:val="28"/>
        </w:rPr>
        <w:t>Дайте определение понятию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«социальный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лифт».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Объясните,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чем понятие социальной </w:t>
      </w:r>
      <w:r>
        <w:rPr>
          <w:b/>
          <w:sz w:val="28"/>
        </w:rPr>
        <w:t xml:space="preserve">мобильности отличается от понятия социального </w:t>
      </w:r>
      <w:r>
        <w:rPr>
          <w:b/>
          <w:spacing w:val="-2"/>
          <w:sz w:val="28"/>
        </w:rPr>
        <w:t>лифта.</w:t>
      </w:r>
    </w:p>
    <w:p w:rsidR="00CD4F26" w:rsidRDefault="0033071C">
      <w:pPr>
        <w:pStyle w:val="a3"/>
        <w:spacing w:before="178"/>
        <w:ind w:right="235"/>
        <w:jc w:val="both"/>
      </w:pPr>
      <w:r>
        <w:rPr>
          <w:b/>
        </w:rPr>
        <w:t xml:space="preserve">Ответ: </w:t>
      </w:r>
      <w:r>
        <w:t>Социальный лифт – это социальный институт, обеспечивающий высокий уровень вертикальной социальной мобильности.</w:t>
      </w:r>
    </w:p>
    <w:p w:rsidR="00CD4F26" w:rsidRDefault="0033071C">
      <w:pPr>
        <w:pStyle w:val="a3"/>
        <w:spacing w:before="2"/>
        <w:ind w:right="237" w:firstLine="451"/>
        <w:jc w:val="both"/>
      </w:pPr>
      <w:r>
        <w:t>Понятие социальной мобильности описывает процесс, понятие социального лифта – социаль</w:t>
      </w:r>
      <w:r>
        <w:t>ный институт.</w:t>
      </w:r>
    </w:p>
    <w:p w:rsidR="00CD4F26" w:rsidRDefault="0033071C">
      <w:pPr>
        <w:spacing w:before="6"/>
        <w:ind w:left="1490" w:right="4560"/>
        <w:jc w:val="both"/>
        <w:rPr>
          <w:b/>
          <w:i/>
          <w:sz w:val="28"/>
        </w:rPr>
      </w:pPr>
      <w:r>
        <w:rPr>
          <w:b/>
          <w:i/>
          <w:sz w:val="28"/>
        </w:rPr>
        <w:t>1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полное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верное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определение. 1 балл за объяснение отличия.</w:t>
      </w:r>
    </w:p>
    <w:p w:rsidR="00CD4F26" w:rsidRDefault="0033071C">
      <w:pPr>
        <w:ind w:left="1490"/>
        <w:jc w:val="both"/>
        <w:rPr>
          <w:b/>
          <w:i/>
          <w:sz w:val="28"/>
        </w:rPr>
      </w:pPr>
      <w:r>
        <w:rPr>
          <w:b/>
          <w:i/>
          <w:sz w:val="28"/>
        </w:rPr>
        <w:t>Всего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:rsidR="00CD4F26" w:rsidRDefault="0033071C">
      <w:pPr>
        <w:pStyle w:val="a4"/>
        <w:numPr>
          <w:ilvl w:val="1"/>
          <w:numId w:val="11"/>
        </w:numPr>
        <w:tabs>
          <w:tab w:val="left" w:pos="2086"/>
        </w:tabs>
        <w:spacing w:before="177" w:line="278" w:lineRule="auto"/>
        <w:ind w:right="229" w:firstLine="451"/>
        <w:jc w:val="both"/>
        <w:rPr>
          <w:b/>
          <w:sz w:val="28"/>
        </w:rPr>
      </w:pPr>
      <w:r>
        <w:rPr>
          <w:sz w:val="28"/>
        </w:rPr>
        <w:t xml:space="preserve">В истории можно выделить так называемые неподвижные, или закрытые общества, социальная мобильность в которых крайне затруднена благодаря особенностям их социальной организации. </w:t>
      </w:r>
      <w:r>
        <w:rPr>
          <w:b/>
          <w:sz w:val="28"/>
        </w:rPr>
        <w:t>Назовите два типа данных обществ.</w:t>
      </w:r>
    </w:p>
    <w:p w:rsidR="00CD4F26" w:rsidRDefault="00CD4F26">
      <w:pPr>
        <w:spacing w:line="278" w:lineRule="auto"/>
        <w:jc w:val="both"/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33071C">
      <w:pPr>
        <w:pStyle w:val="a3"/>
        <w:spacing w:before="292"/>
        <w:ind w:left="1490"/>
      </w:pPr>
      <w:r>
        <w:rPr>
          <w:b/>
        </w:rPr>
        <w:lastRenderedPageBreak/>
        <w:t>Ответ:</w:t>
      </w:r>
      <w:r>
        <w:rPr>
          <w:b/>
          <w:spacing w:val="-8"/>
        </w:rPr>
        <w:t xml:space="preserve"> </w:t>
      </w:r>
      <w:r>
        <w:t>Кастовые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сословно</w:t>
      </w:r>
      <w:r>
        <w:rPr>
          <w:spacing w:val="-5"/>
        </w:rPr>
        <w:t xml:space="preserve"> </w:t>
      </w:r>
      <w:r>
        <w:t>организованные</w:t>
      </w:r>
      <w:r>
        <w:rPr>
          <w:spacing w:val="-8"/>
        </w:rPr>
        <w:t xml:space="preserve"> </w:t>
      </w:r>
      <w:r>
        <w:rPr>
          <w:spacing w:val="-2"/>
        </w:rPr>
        <w:t>общества.</w:t>
      </w:r>
    </w:p>
    <w:p w:rsidR="00CD4F26" w:rsidRDefault="0033071C">
      <w:pPr>
        <w:spacing w:before="7"/>
        <w:ind w:left="1490" w:right="3809"/>
        <w:rPr>
          <w:b/>
          <w:i/>
          <w:sz w:val="28"/>
        </w:rPr>
      </w:pPr>
      <w:r>
        <w:rPr>
          <w:b/>
          <w:i/>
          <w:sz w:val="28"/>
        </w:rPr>
        <w:t>По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2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названный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тип. Всего 4 балла.</w:t>
      </w:r>
    </w:p>
    <w:p w:rsidR="00CD4F26" w:rsidRDefault="0033071C">
      <w:pPr>
        <w:pStyle w:val="a4"/>
        <w:numPr>
          <w:ilvl w:val="0"/>
          <w:numId w:val="4"/>
        </w:numPr>
        <w:tabs>
          <w:tab w:val="left" w:pos="1841"/>
        </w:tabs>
        <w:spacing w:before="204"/>
        <w:ind w:left="1841" w:hanging="351"/>
        <w:jc w:val="both"/>
        <w:rPr>
          <w:sz w:val="28"/>
        </w:rPr>
      </w:pPr>
      <w:r>
        <w:rPr>
          <w:sz w:val="28"/>
        </w:rPr>
        <w:t>Анализируя</w:t>
      </w:r>
      <w:r>
        <w:rPr>
          <w:spacing w:val="60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61"/>
          <w:sz w:val="28"/>
        </w:rPr>
        <w:t xml:space="preserve"> </w:t>
      </w:r>
      <w:r>
        <w:rPr>
          <w:sz w:val="28"/>
        </w:rPr>
        <w:t>мобильность</w:t>
      </w:r>
      <w:r>
        <w:rPr>
          <w:spacing w:val="6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63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62"/>
          <w:sz w:val="28"/>
        </w:rPr>
        <w:t xml:space="preserve"> </w:t>
      </w:r>
      <w:r>
        <w:rPr>
          <w:spacing w:val="-2"/>
          <w:sz w:val="28"/>
        </w:rPr>
        <w:t>начала</w:t>
      </w:r>
    </w:p>
    <w:p w:rsidR="00CD4F26" w:rsidRDefault="0033071C">
      <w:pPr>
        <w:pStyle w:val="a3"/>
        <w:spacing w:before="50" w:line="276" w:lineRule="auto"/>
        <w:ind w:right="229"/>
        <w:jc w:val="both"/>
      </w:pPr>
      <w:r>
        <w:t>XXI века, автор текста приводит данные следующего социологического исследования: «Среди прочих вопросов респондентов п</w:t>
      </w:r>
      <w:r>
        <w:t xml:space="preserve">росили оценить свои позиции на трёх воображаемых социальных лестницах. Следуя </w:t>
      </w:r>
      <w:proofErr w:type="spellStart"/>
      <w:r>
        <w:t>веберовской</w:t>
      </w:r>
      <w:proofErr w:type="spellEnd"/>
      <w:r>
        <w:t xml:space="preserve"> традиции, авторы анкеты выделили в качестве составляющих статуса богатство, власть, престиж. Каждая лестница состояла из 9 ступеней (1 – самая</w:t>
      </w:r>
      <w:r>
        <w:rPr>
          <w:spacing w:val="59"/>
        </w:rPr>
        <w:t xml:space="preserve">  </w:t>
      </w:r>
      <w:r>
        <w:t>низкая</w:t>
      </w:r>
      <w:r>
        <w:rPr>
          <w:spacing w:val="59"/>
        </w:rPr>
        <w:t xml:space="preserve">  </w:t>
      </w:r>
      <w:r>
        <w:t>позиция,</w:t>
      </w:r>
      <w:r>
        <w:rPr>
          <w:spacing w:val="58"/>
        </w:rPr>
        <w:t xml:space="preserve">  </w:t>
      </w:r>
      <w:r>
        <w:t>9</w:t>
      </w:r>
      <w:r>
        <w:rPr>
          <w:spacing w:val="62"/>
        </w:rPr>
        <w:t xml:space="preserve">  </w:t>
      </w:r>
      <w:r>
        <w:t>–</w:t>
      </w:r>
      <w:r>
        <w:rPr>
          <w:spacing w:val="60"/>
        </w:rPr>
        <w:t xml:space="preserve">  </w:t>
      </w:r>
      <w:r>
        <w:t>самая</w:t>
      </w:r>
      <w:r>
        <w:rPr>
          <w:spacing w:val="57"/>
        </w:rPr>
        <w:t xml:space="preserve">  </w:t>
      </w:r>
      <w:r>
        <w:t>высокая),</w:t>
      </w:r>
      <w:r>
        <w:rPr>
          <w:spacing w:val="59"/>
        </w:rPr>
        <w:t xml:space="preserve">  </w:t>
      </w:r>
      <w:r>
        <w:t>присутствовали</w:t>
      </w:r>
      <w:r>
        <w:rPr>
          <w:spacing w:val="58"/>
        </w:rPr>
        <w:t xml:space="preserve">  </w:t>
      </w:r>
      <w:r>
        <w:rPr>
          <w:spacing w:val="-2"/>
        </w:rPr>
        <w:t>опции</w:t>
      </w:r>
    </w:p>
    <w:p w:rsidR="00CD4F26" w:rsidRDefault="0033071C">
      <w:pPr>
        <w:pStyle w:val="a3"/>
        <w:spacing w:line="276" w:lineRule="auto"/>
        <w:ind w:right="228"/>
        <w:jc w:val="both"/>
      </w:pPr>
      <w:r>
        <w:t>«затрудняюсь ответить» и «отказ от ответа». Ответы респондентов визуализированы на рис.1. Сплошной линией обозначены субъективные оценки составляющих статуса в 2005-м, пунктирной – в 2000 году».</w:t>
      </w:r>
    </w:p>
    <w:p w:rsidR="00CD4F26" w:rsidRDefault="00CD4F26">
      <w:pPr>
        <w:pStyle w:val="a3"/>
        <w:ind w:left="0"/>
        <w:rPr>
          <w:sz w:val="20"/>
        </w:rPr>
      </w:pPr>
    </w:p>
    <w:p w:rsidR="00CD4F26" w:rsidRDefault="0033071C">
      <w:pPr>
        <w:pStyle w:val="a3"/>
        <w:spacing w:before="66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956196</wp:posOffset>
            </wp:positionH>
            <wp:positionV relativeFrom="paragraph">
              <wp:posOffset>203440</wp:posOffset>
            </wp:positionV>
            <wp:extent cx="5785110" cy="3281933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5110" cy="32819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4F26" w:rsidRDefault="0033071C">
      <w:pPr>
        <w:pStyle w:val="a3"/>
        <w:spacing w:before="113"/>
        <w:ind w:left="1490"/>
      </w:pPr>
      <w:r>
        <w:rPr>
          <w:spacing w:val="-2"/>
        </w:rPr>
        <w:t>Рис.1</w:t>
      </w:r>
    </w:p>
    <w:p w:rsidR="00CD4F26" w:rsidRDefault="0033071C">
      <w:pPr>
        <w:pStyle w:val="a4"/>
        <w:numPr>
          <w:ilvl w:val="1"/>
          <w:numId w:val="4"/>
        </w:numPr>
        <w:tabs>
          <w:tab w:val="left" w:pos="2044"/>
        </w:tabs>
        <w:spacing w:before="258" w:line="276" w:lineRule="auto"/>
        <w:ind w:right="229" w:firstLine="451"/>
        <w:jc w:val="both"/>
        <w:rPr>
          <w:sz w:val="28"/>
        </w:rPr>
      </w:pPr>
      <w:r>
        <w:rPr>
          <w:sz w:val="28"/>
        </w:rPr>
        <w:t xml:space="preserve">В тексте исследования речь идёт о престиже, однако на графике, визуализирующем результаты исследования, речь идёт об уважении. </w:t>
      </w:r>
      <w:r>
        <w:rPr>
          <w:b/>
          <w:sz w:val="28"/>
        </w:rPr>
        <w:t>Являются ли уважение и престиж синонимичными, с точки зрения обществоведов, понятиями? Свой ответ поясните</w:t>
      </w:r>
      <w:r>
        <w:rPr>
          <w:sz w:val="28"/>
        </w:rPr>
        <w:t>.</w:t>
      </w:r>
    </w:p>
    <w:p w:rsidR="00CD4F26" w:rsidRDefault="00CD4F26">
      <w:pPr>
        <w:spacing w:line="276" w:lineRule="auto"/>
        <w:jc w:val="both"/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33071C">
      <w:pPr>
        <w:pStyle w:val="a3"/>
        <w:spacing w:before="79" w:line="278" w:lineRule="auto"/>
      </w:pPr>
      <w:r>
        <w:rPr>
          <w:b/>
        </w:rPr>
        <w:lastRenderedPageBreak/>
        <w:t>Отв</w:t>
      </w:r>
      <w:r>
        <w:rPr>
          <w:b/>
        </w:rPr>
        <w:t xml:space="preserve">ет: </w:t>
      </w:r>
      <w:r>
        <w:t>Нет. Уважение – оценка личных качеств человека. Престиж – оценка занимаемого человеком статуса.</w:t>
      </w:r>
    </w:p>
    <w:p w:rsidR="00CD4F26" w:rsidRDefault="0033071C">
      <w:pPr>
        <w:pStyle w:val="a4"/>
        <w:numPr>
          <w:ilvl w:val="0"/>
          <w:numId w:val="3"/>
        </w:numPr>
        <w:tabs>
          <w:tab w:val="left" w:pos="1701"/>
        </w:tabs>
        <w:spacing w:before="2"/>
        <w:ind w:hanging="211"/>
        <w:rPr>
          <w:b/>
          <w:i/>
          <w:sz w:val="28"/>
        </w:rPr>
      </w:pPr>
      <w:r>
        <w:rPr>
          <w:b/>
          <w:i/>
          <w:sz w:val="28"/>
        </w:rPr>
        <w:t>балл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верный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2"/>
          <w:sz w:val="28"/>
        </w:rPr>
        <w:t>ответ.</w:t>
      </w:r>
    </w:p>
    <w:p w:rsidR="00CD4F26" w:rsidRDefault="0033071C">
      <w:pPr>
        <w:pStyle w:val="a4"/>
        <w:numPr>
          <w:ilvl w:val="0"/>
          <w:numId w:val="3"/>
        </w:numPr>
        <w:tabs>
          <w:tab w:val="left" w:pos="1701"/>
        </w:tabs>
        <w:spacing w:before="47" w:line="278" w:lineRule="auto"/>
        <w:ind w:left="1490" w:right="6478" w:firstLine="0"/>
        <w:rPr>
          <w:b/>
          <w:i/>
          <w:sz w:val="28"/>
        </w:rPr>
      </w:pPr>
      <w:r>
        <w:rPr>
          <w:b/>
          <w:i/>
          <w:sz w:val="28"/>
        </w:rPr>
        <w:t>балла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пояснение. Всего 3 балла.</w:t>
      </w:r>
    </w:p>
    <w:p w:rsidR="00CD4F26" w:rsidRDefault="0033071C">
      <w:pPr>
        <w:pStyle w:val="a4"/>
        <w:numPr>
          <w:ilvl w:val="1"/>
          <w:numId w:val="4"/>
        </w:numPr>
        <w:tabs>
          <w:tab w:val="left" w:pos="2135"/>
        </w:tabs>
        <w:spacing w:before="199" w:line="276" w:lineRule="auto"/>
        <w:ind w:right="229" w:firstLine="451"/>
        <w:jc w:val="both"/>
        <w:rPr>
          <w:b/>
          <w:sz w:val="28"/>
        </w:rPr>
      </w:pPr>
      <w:r>
        <w:rPr>
          <w:sz w:val="28"/>
        </w:rPr>
        <w:t>Можно обратить внимание на одну особенность полученных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пирамида «уважение»</w:t>
      </w:r>
      <w:r>
        <w:rPr>
          <w:spacing w:val="-1"/>
          <w:sz w:val="28"/>
        </w:rPr>
        <w:t xml:space="preserve"> </w:t>
      </w:r>
      <w:r>
        <w:rPr>
          <w:sz w:val="28"/>
        </w:rPr>
        <w:t>перевёрнута с ног на голову. Если при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оценке своего имущества или властных полномочий большинство респондентов помещает</w:t>
      </w:r>
      <w:r>
        <w:rPr>
          <w:spacing w:val="38"/>
          <w:sz w:val="28"/>
        </w:rPr>
        <w:t xml:space="preserve"> </w:t>
      </w:r>
      <w:r>
        <w:rPr>
          <w:sz w:val="28"/>
        </w:rPr>
        <w:t>себя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нижней</w:t>
      </w:r>
      <w:r>
        <w:rPr>
          <w:spacing w:val="38"/>
          <w:sz w:val="28"/>
        </w:rPr>
        <w:t xml:space="preserve"> </w:t>
      </w:r>
      <w:r>
        <w:rPr>
          <w:sz w:val="28"/>
        </w:rPr>
        <w:t>части</w:t>
      </w:r>
      <w:r>
        <w:rPr>
          <w:spacing w:val="38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38"/>
          <w:sz w:val="28"/>
        </w:rPr>
        <w:t xml:space="preserve"> </w:t>
      </w:r>
      <w:r>
        <w:rPr>
          <w:sz w:val="28"/>
        </w:rPr>
        <w:t>лестницы,</w:t>
      </w:r>
      <w:r>
        <w:rPr>
          <w:spacing w:val="37"/>
          <w:sz w:val="28"/>
        </w:rPr>
        <w:t xml:space="preserve"> </w:t>
      </w:r>
      <w:r>
        <w:rPr>
          <w:sz w:val="28"/>
        </w:rPr>
        <w:t>то</w:t>
      </w:r>
      <w:r>
        <w:rPr>
          <w:spacing w:val="36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37"/>
          <w:sz w:val="28"/>
        </w:rPr>
        <w:t xml:space="preserve"> </w:t>
      </w:r>
      <w:proofErr w:type="gramStart"/>
      <w:r>
        <w:rPr>
          <w:sz w:val="28"/>
        </w:rPr>
        <w:t>уважения</w:t>
      </w:r>
      <w:proofErr w:type="gramEnd"/>
      <w:r>
        <w:rPr>
          <w:sz w:val="28"/>
        </w:rPr>
        <w:t xml:space="preserve"> к</w:t>
      </w:r>
      <w:r>
        <w:rPr>
          <w:spacing w:val="-3"/>
          <w:sz w:val="28"/>
        </w:rPr>
        <w:t xml:space="preserve"> </w:t>
      </w:r>
      <w:r>
        <w:rPr>
          <w:sz w:val="28"/>
        </w:rPr>
        <w:t>себе опрошенные оценивают диаметрально противоположным образом: почти 60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% ответивших на этот вопрос разместили себя на позициях выше пятой – то есть выше середины воображаемой социальной лестницы. </w:t>
      </w:r>
      <w:r>
        <w:rPr>
          <w:b/>
          <w:sz w:val="28"/>
        </w:rPr>
        <w:t>Чем можно объяснить подобную особенность?</w:t>
      </w:r>
    </w:p>
    <w:p w:rsidR="00CD4F26" w:rsidRDefault="0033071C">
      <w:pPr>
        <w:pStyle w:val="a3"/>
        <w:spacing w:before="185"/>
        <w:ind w:right="228"/>
        <w:jc w:val="both"/>
      </w:pPr>
      <w:r>
        <w:rPr>
          <w:b/>
        </w:rPr>
        <w:t>Ответ:</w:t>
      </w:r>
      <w:r>
        <w:rPr>
          <w:b/>
          <w:spacing w:val="80"/>
          <w:w w:val="150"/>
        </w:rPr>
        <w:t xml:space="preserve"> </w:t>
      </w:r>
      <w:r>
        <w:t>Будучи</w:t>
      </w:r>
      <w:r>
        <w:rPr>
          <w:spacing w:val="80"/>
          <w:w w:val="150"/>
        </w:rPr>
        <w:t xml:space="preserve"> </w:t>
      </w:r>
      <w:r>
        <w:t>личностной</w:t>
      </w:r>
      <w:r>
        <w:rPr>
          <w:spacing w:val="80"/>
          <w:w w:val="150"/>
        </w:rPr>
        <w:t xml:space="preserve"> </w:t>
      </w:r>
      <w:r>
        <w:t>характеристикой,</w:t>
      </w:r>
      <w:r>
        <w:rPr>
          <w:spacing w:val="80"/>
          <w:w w:val="150"/>
        </w:rPr>
        <w:t xml:space="preserve"> </w:t>
      </w:r>
      <w:r>
        <w:t>уважение</w:t>
      </w:r>
      <w:r>
        <w:rPr>
          <w:spacing w:val="80"/>
          <w:w w:val="150"/>
        </w:rPr>
        <w:t xml:space="preserve"> </w:t>
      </w:r>
      <w:r>
        <w:t>не</w:t>
      </w:r>
      <w:r>
        <w:rPr>
          <w:spacing w:val="80"/>
          <w:w w:val="150"/>
        </w:rPr>
        <w:t xml:space="preserve"> </w:t>
      </w:r>
      <w:r>
        <w:t>связывается</w:t>
      </w:r>
      <w:r>
        <w:rPr>
          <w:spacing w:val="4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престижным статусом. </w:t>
      </w:r>
      <w:r>
        <w:t>Например, в Российской Федерации такие массовые профессии, как врачи и учителя, учёные, традиционно пользуются уважением. Многие люди чувствуют себя уважаемыми, не обладая властью</w:t>
      </w:r>
      <w:r>
        <w:rPr>
          <w:spacing w:val="80"/>
          <w:w w:val="150"/>
        </w:rPr>
        <w:t xml:space="preserve"> </w:t>
      </w:r>
      <w:r>
        <w:t>и богатством.</w:t>
      </w:r>
    </w:p>
    <w:p w:rsidR="00CD4F26" w:rsidRDefault="0033071C">
      <w:pPr>
        <w:spacing w:before="8"/>
        <w:ind w:left="1746"/>
        <w:jc w:val="both"/>
        <w:rPr>
          <w:b/>
          <w:i/>
          <w:sz w:val="28"/>
        </w:rPr>
      </w:pPr>
      <w:r>
        <w:rPr>
          <w:b/>
          <w:i/>
          <w:sz w:val="28"/>
        </w:rPr>
        <w:t>До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3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полное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объяснение.</w:t>
      </w:r>
    </w:p>
    <w:p w:rsidR="00CD4F26" w:rsidRDefault="0033071C">
      <w:pPr>
        <w:pStyle w:val="a4"/>
        <w:numPr>
          <w:ilvl w:val="1"/>
          <w:numId w:val="4"/>
        </w:numPr>
        <w:tabs>
          <w:tab w:val="left" w:pos="1986"/>
        </w:tabs>
        <w:spacing w:before="182" w:line="276" w:lineRule="auto"/>
        <w:ind w:right="238" w:firstLine="451"/>
        <w:jc w:val="both"/>
        <w:rPr>
          <w:b/>
          <w:sz w:val="28"/>
        </w:rPr>
      </w:pPr>
      <w:r>
        <w:rPr>
          <w:b/>
          <w:sz w:val="28"/>
        </w:rPr>
        <w:t>Можно ли по результатам полученного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опроса судить о реальном профиле социального конуса (структуры) российского общества по трем обозначенным составляющим статуса? Свой ответ обоснуйте.</w:t>
      </w:r>
    </w:p>
    <w:p w:rsidR="00CD4F26" w:rsidRDefault="0033071C">
      <w:pPr>
        <w:pStyle w:val="a3"/>
        <w:spacing w:before="178"/>
        <w:ind w:right="231"/>
        <w:jc w:val="both"/>
      </w:pPr>
      <w:r>
        <w:rPr>
          <w:b/>
        </w:rPr>
        <w:t xml:space="preserve">Ответ: </w:t>
      </w:r>
      <w:r>
        <w:t>Нет. Представленные данные характеризуют субъективные оценки со</w:t>
      </w:r>
      <w:r>
        <w:t>ставляющих статуса.</w:t>
      </w:r>
    </w:p>
    <w:p w:rsidR="00CD4F26" w:rsidRDefault="0033071C">
      <w:pPr>
        <w:pStyle w:val="a4"/>
        <w:numPr>
          <w:ilvl w:val="0"/>
          <w:numId w:val="2"/>
        </w:numPr>
        <w:tabs>
          <w:tab w:val="left" w:pos="1701"/>
        </w:tabs>
        <w:spacing w:before="6"/>
        <w:ind w:hanging="211"/>
        <w:jc w:val="both"/>
        <w:rPr>
          <w:b/>
          <w:i/>
          <w:sz w:val="28"/>
        </w:rPr>
      </w:pPr>
      <w:r>
        <w:rPr>
          <w:b/>
          <w:i/>
          <w:sz w:val="28"/>
        </w:rPr>
        <w:t>балл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верный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2"/>
          <w:sz w:val="28"/>
        </w:rPr>
        <w:t>ответ.</w:t>
      </w:r>
    </w:p>
    <w:p w:rsidR="00CD4F26" w:rsidRDefault="0033071C">
      <w:pPr>
        <w:pStyle w:val="a4"/>
        <w:numPr>
          <w:ilvl w:val="0"/>
          <w:numId w:val="2"/>
        </w:numPr>
        <w:tabs>
          <w:tab w:val="left" w:pos="1701"/>
        </w:tabs>
        <w:spacing w:before="50" w:line="276" w:lineRule="auto"/>
        <w:ind w:left="1490" w:right="5339" w:firstLine="0"/>
        <w:jc w:val="both"/>
        <w:rPr>
          <w:b/>
          <w:i/>
          <w:sz w:val="28"/>
        </w:rPr>
      </w:pPr>
      <w:r>
        <w:rPr>
          <w:b/>
          <w:i/>
          <w:sz w:val="28"/>
        </w:rPr>
        <w:t>балла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верное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обоснование. Всего 3 балла.</w:t>
      </w:r>
    </w:p>
    <w:p w:rsidR="00CD4F26" w:rsidRDefault="0033071C">
      <w:pPr>
        <w:pStyle w:val="a4"/>
        <w:numPr>
          <w:ilvl w:val="0"/>
          <w:numId w:val="4"/>
        </w:numPr>
        <w:tabs>
          <w:tab w:val="left" w:pos="1958"/>
        </w:tabs>
        <w:spacing w:before="18" w:line="276" w:lineRule="auto"/>
        <w:ind w:left="1038" w:right="235" w:firstLine="451"/>
        <w:jc w:val="both"/>
        <w:rPr>
          <w:sz w:val="28"/>
        </w:rPr>
      </w:pPr>
      <w:r>
        <w:rPr>
          <w:sz w:val="28"/>
        </w:rPr>
        <w:t>Сводные результаты оценок изменения составляющих статуса приведены в таблице.</w:t>
      </w:r>
    </w:p>
    <w:p w:rsidR="00CD4F26" w:rsidRDefault="0033071C">
      <w:pPr>
        <w:spacing w:before="113"/>
        <w:ind w:left="1038"/>
        <w:jc w:val="both"/>
        <w:rPr>
          <w:b/>
          <w:sz w:val="24"/>
        </w:rPr>
      </w:pPr>
      <w:r>
        <w:rPr>
          <w:b/>
          <w:sz w:val="24"/>
        </w:rPr>
        <w:t>СВОДНАЯ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ИЗМЕНЕНЯ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СТАТУСА</w:t>
      </w:r>
    </w:p>
    <w:p w:rsidR="00CD4F26" w:rsidRDefault="00CD4F26">
      <w:pPr>
        <w:pStyle w:val="a3"/>
        <w:spacing w:before="23"/>
        <w:ind w:left="0"/>
        <w:rPr>
          <w:b/>
          <w:sz w:val="20"/>
        </w:rPr>
      </w:pPr>
    </w:p>
    <w:tbl>
      <w:tblPr>
        <w:tblStyle w:val="TableNormal"/>
        <w:tblW w:w="0" w:type="auto"/>
        <w:tblInd w:w="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3"/>
        <w:gridCol w:w="1868"/>
        <w:gridCol w:w="1866"/>
        <w:gridCol w:w="1868"/>
      </w:tblGrid>
      <w:tr w:rsidR="00CD4F26">
        <w:trPr>
          <w:trHeight w:val="741"/>
        </w:trPr>
        <w:tc>
          <w:tcPr>
            <w:tcW w:w="3783" w:type="dxa"/>
          </w:tcPr>
          <w:p w:rsidR="00CD4F26" w:rsidRDefault="00CD4F26">
            <w:pPr>
              <w:pStyle w:val="TableParagraph"/>
              <w:spacing w:line="240" w:lineRule="auto"/>
              <w:ind w:left="0"/>
              <w:jc w:val="left"/>
              <w:rPr>
                <w:sz w:val="26"/>
              </w:rPr>
            </w:pP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5" w:lineRule="exact"/>
              <w:ind w:left="9" w:right="2"/>
              <w:rPr>
                <w:sz w:val="28"/>
              </w:rPr>
            </w:pPr>
            <w:r>
              <w:rPr>
                <w:spacing w:val="-5"/>
                <w:sz w:val="28"/>
              </w:rPr>
              <w:t>Ось</w:t>
            </w:r>
          </w:p>
          <w:p w:rsidR="00CD4F26" w:rsidRDefault="0033071C">
            <w:pPr>
              <w:pStyle w:val="TableParagraph"/>
              <w:spacing w:before="50" w:line="240" w:lineRule="auto"/>
              <w:ind w:left="9" w:right="1"/>
              <w:rPr>
                <w:sz w:val="28"/>
              </w:rPr>
            </w:pPr>
            <w:r>
              <w:rPr>
                <w:spacing w:val="-2"/>
                <w:sz w:val="28"/>
              </w:rPr>
              <w:t>«богатство»</w:t>
            </w:r>
          </w:p>
        </w:tc>
        <w:tc>
          <w:tcPr>
            <w:tcW w:w="1866" w:type="dxa"/>
          </w:tcPr>
          <w:p w:rsidR="00CD4F26" w:rsidRDefault="0033071C">
            <w:pPr>
              <w:pStyle w:val="TableParagraph"/>
              <w:spacing w:line="315" w:lineRule="exact"/>
              <w:ind w:left="11" w:right="3"/>
              <w:rPr>
                <w:sz w:val="28"/>
              </w:rPr>
            </w:pPr>
            <w:r>
              <w:rPr>
                <w:spacing w:val="-5"/>
                <w:sz w:val="28"/>
              </w:rPr>
              <w:t>Ось</w:t>
            </w:r>
          </w:p>
          <w:p w:rsidR="00CD4F26" w:rsidRDefault="0033071C">
            <w:pPr>
              <w:pStyle w:val="TableParagraph"/>
              <w:spacing w:before="50" w:line="240" w:lineRule="auto"/>
              <w:ind w:left="11" w:right="3"/>
              <w:rPr>
                <w:sz w:val="28"/>
              </w:rPr>
            </w:pPr>
            <w:r>
              <w:rPr>
                <w:spacing w:val="-2"/>
                <w:sz w:val="28"/>
              </w:rPr>
              <w:t>«власть»</w:t>
            </w: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5" w:lineRule="exact"/>
              <w:ind w:left="9" w:right="5"/>
              <w:rPr>
                <w:sz w:val="28"/>
              </w:rPr>
            </w:pPr>
            <w:r>
              <w:rPr>
                <w:spacing w:val="-5"/>
                <w:sz w:val="28"/>
              </w:rPr>
              <w:t>Ось</w:t>
            </w:r>
          </w:p>
          <w:p w:rsidR="00CD4F26" w:rsidRDefault="0033071C">
            <w:pPr>
              <w:pStyle w:val="TableParagraph"/>
              <w:spacing w:before="50" w:line="240" w:lineRule="auto"/>
              <w:ind w:left="9" w:right="3"/>
              <w:rPr>
                <w:sz w:val="28"/>
              </w:rPr>
            </w:pPr>
            <w:r>
              <w:rPr>
                <w:spacing w:val="-2"/>
                <w:sz w:val="28"/>
              </w:rPr>
              <w:t>«уважение»</w:t>
            </w:r>
          </w:p>
        </w:tc>
      </w:tr>
      <w:tr w:rsidR="00CD4F26">
        <w:trPr>
          <w:trHeight w:val="369"/>
        </w:trPr>
        <w:tc>
          <w:tcPr>
            <w:tcW w:w="3783" w:type="dxa"/>
          </w:tcPr>
          <w:p w:rsidR="00CD4F26" w:rsidRDefault="0033071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снизились</w:t>
            </w: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1866" w:type="dxa"/>
          </w:tcPr>
          <w:p w:rsidR="00CD4F26" w:rsidRDefault="0033071C">
            <w:pPr>
              <w:pStyle w:val="TableParagraph"/>
              <w:spacing w:line="315" w:lineRule="exact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5" w:lineRule="exact"/>
              <w:ind w:left="9" w:right="3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</w:tr>
      <w:tr w:rsidR="00CD4F26">
        <w:trPr>
          <w:trHeight w:val="371"/>
        </w:trPr>
        <w:tc>
          <w:tcPr>
            <w:tcW w:w="3783" w:type="dxa"/>
          </w:tcPr>
          <w:p w:rsidR="00CD4F26" w:rsidRDefault="0033071C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прежними</w:t>
            </w: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1866" w:type="dxa"/>
          </w:tcPr>
          <w:p w:rsidR="00CD4F26" w:rsidRDefault="0033071C">
            <w:pPr>
              <w:pStyle w:val="TableParagraph"/>
              <w:spacing w:line="317" w:lineRule="exact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7" w:lineRule="exact"/>
              <w:ind w:left="9" w:right="3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</w:tr>
      <w:tr w:rsidR="00CD4F26">
        <w:trPr>
          <w:trHeight w:val="369"/>
        </w:trPr>
        <w:tc>
          <w:tcPr>
            <w:tcW w:w="3783" w:type="dxa"/>
          </w:tcPr>
          <w:p w:rsidR="00CD4F26" w:rsidRDefault="0033071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повысились</w:t>
            </w: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  <w:tc>
          <w:tcPr>
            <w:tcW w:w="1866" w:type="dxa"/>
          </w:tcPr>
          <w:p w:rsidR="00CD4F26" w:rsidRDefault="0033071C">
            <w:pPr>
              <w:pStyle w:val="TableParagraph"/>
              <w:spacing w:line="315" w:lineRule="exact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5" w:lineRule="exact"/>
              <w:ind w:left="9" w:right="3"/>
              <w:rPr>
                <w:sz w:val="28"/>
              </w:rPr>
            </w:pPr>
            <w:r>
              <w:rPr>
                <w:spacing w:val="-5"/>
                <w:sz w:val="28"/>
              </w:rPr>
              <w:t>46</w:t>
            </w:r>
          </w:p>
        </w:tc>
      </w:tr>
      <w:tr w:rsidR="00CD4F26">
        <w:trPr>
          <w:trHeight w:val="371"/>
        </w:trPr>
        <w:tc>
          <w:tcPr>
            <w:tcW w:w="3783" w:type="dxa"/>
          </w:tcPr>
          <w:p w:rsidR="00CD4F26" w:rsidRDefault="0033071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ВСЕГО:</w:t>
            </w: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5" w:lineRule="exact"/>
              <w:ind w:left="9" w:right="2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1866" w:type="dxa"/>
          </w:tcPr>
          <w:p w:rsidR="00CD4F26" w:rsidRDefault="0033071C">
            <w:pPr>
              <w:pStyle w:val="TableParagraph"/>
              <w:spacing w:line="315" w:lineRule="exact"/>
              <w:ind w:left="11" w:right="3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1868" w:type="dxa"/>
          </w:tcPr>
          <w:p w:rsidR="00CD4F26" w:rsidRDefault="0033071C">
            <w:pPr>
              <w:pStyle w:val="TableParagraph"/>
              <w:spacing w:line="315" w:lineRule="exact"/>
              <w:ind w:left="9" w:right="4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</w:tr>
    </w:tbl>
    <w:p w:rsidR="00CD4F26" w:rsidRDefault="00CD4F26">
      <w:pPr>
        <w:spacing w:line="315" w:lineRule="exact"/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CD4F26">
      <w:pPr>
        <w:pStyle w:val="a3"/>
        <w:spacing w:before="133"/>
        <w:ind w:left="0"/>
        <w:rPr>
          <w:b/>
        </w:rPr>
      </w:pPr>
    </w:p>
    <w:p w:rsidR="00CD4F26" w:rsidRDefault="0033071C">
      <w:pPr>
        <w:pStyle w:val="a4"/>
        <w:numPr>
          <w:ilvl w:val="1"/>
          <w:numId w:val="4"/>
        </w:numPr>
        <w:tabs>
          <w:tab w:val="left" w:pos="1981"/>
        </w:tabs>
        <w:ind w:left="1981" w:hanging="491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изменились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респондентами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своего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статуса?</w:t>
      </w:r>
    </w:p>
    <w:p w:rsidR="00CD4F26" w:rsidRDefault="0033071C">
      <w:pPr>
        <w:pStyle w:val="a3"/>
        <w:spacing w:before="228"/>
        <w:ind w:firstLine="451"/>
      </w:pPr>
      <w:r>
        <w:rPr>
          <w:b/>
        </w:rPr>
        <w:t>Ответ:</w:t>
      </w:r>
      <w:r>
        <w:rPr>
          <w:b/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2000-е</w:t>
      </w:r>
      <w:r>
        <w:rPr>
          <w:spacing w:val="40"/>
        </w:rPr>
        <w:t xml:space="preserve"> </w:t>
      </w:r>
      <w:r>
        <w:t>годы</w:t>
      </w:r>
      <w:r>
        <w:rPr>
          <w:spacing w:val="40"/>
        </w:rPr>
        <w:t xml:space="preserve"> </w:t>
      </w:r>
      <w:r>
        <w:t>ощутили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более</w:t>
      </w:r>
      <w:r>
        <w:rPr>
          <w:spacing w:val="40"/>
        </w:rPr>
        <w:t xml:space="preserve"> </w:t>
      </w:r>
      <w:r>
        <w:t>богатыми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10 %</w:t>
      </w:r>
      <w:r>
        <w:rPr>
          <w:spacing w:val="40"/>
        </w:rPr>
        <w:t xml:space="preserve"> </w:t>
      </w:r>
      <w:r>
        <w:t>больше людей, чем ощутили себя более бедными.</w:t>
      </w:r>
    </w:p>
    <w:p w:rsidR="00CD4F26" w:rsidRDefault="0033071C">
      <w:pPr>
        <w:pStyle w:val="a3"/>
        <w:ind w:firstLine="451"/>
      </w:pPr>
      <w:r>
        <w:t>Ощутили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proofErr w:type="gramStart"/>
      <w:r>
        <w:t>имеющими</w:t>
      </w:r>
      <w:proofErr w:type="gramEnd"/>
      <w:r>
        <w:rPr>
          <w:spacing w:val="40"/>
        </w:rPr>
        <w:t xml:space="preserve"> </w:t>
      </w:r>
      <w:r>
        <w:t>больше</w:t>
      </w:r>
      <w:r>
        <w:rPr>
          <w:spacing w:val="40"/>
        </w:rPr>
        <w:t xml:space="preserve"> </w:t>
      </w:r>
      <w:r>
        <w:t>власти</w:t>
      </w:r>
      <w:r>
        <w:rPr>
          <w:spacing w:val="40"/>
        </w:rPr>
        <w:t xml:space="preserve"> </w:t>
      </w:r>
      <w:r>
        <w:t>столько</w:t>
      </w:r>
      <w:r>
        <w:rPr>
          <w:spacing w:val="40"/>
        </w:rPr>
        <w:t xml:space="preserve"> </w:t>
      </w:r>
      <w:r>
        <w:t>же</w:t>
      </w:r>
      <w:r>
        <w:rPr>
          <w:spacing w:val="40"/>
        </w:rPr>
        <w:t xml:space="preserve"> </w:t>
      </w:r>
      <w:r>
        <w:t>людей,</w:t>
      </w:r>
      <w:r>
        <w:rPr>
          <w:spacing w:val="40"/>
        </w:rPr>
        <w:t xml:space="preserve"> </w:t>
      </w:r>
      <w:r>
        <w:t>сколько</w:t>
      </w:r>
      <w:r>
        <w:rPr>
          <w:spacing w:val="80"/>
        </w:rPr>
        <w:t xml:space="preserve"> </w:t>
      </w:r>
      <w:r>
        <w:t>ощутили себя имеющими меньший объём властных полномочий.</w:t>
      </w:r>
    </w:p>
    <w:p w:rsidR="00CD4F26" w:rsidRDefault="0033071C">
      <w:pPr>
        <w:pStyle w:val="a3"/>
        <w:ind w:firstLine="451"/>
      </w:pPr>
      <w:r>
        <w:t>В</w:t>
      </w:r>
      <w:r>
        <w:rPr>
          <w:spacing w:val="40"/>
        </w:rPr>
        <w:t xml:space="preserve"> </w:t>
      </w:r>
      <w:r>
        <w:t>полтора</w:t>
      </w:r>
      <w:r>
        <w:rPr>
          <w:spacing w:val="40"/>
        </w:rPr>
        <w:t xml:space="preserve"> </w:t>
      </w:r>
      <w:r>
        <w:t>раза</w:t>
      </w:r>
      <w:r>
        <w:rPr>
          <w:spacing w:val="40"/>
        </w:rPr>
        <w:t xml:space="preserve"> </w:t>
      </w:r>
      <w:r>
        <w:t>больше</w:t>
      </w:r>
      <w:r>
        <w:rPr>
          <w:spacing w:val="40"/>
        </w:rPr>
        <w:t xml:space="preserve"> </w:t>
      </w:r>
      <w:r>
        <w:t>людей</w:t>
      </w:r>
      <w:r>
        <w:rPr>
          <w:spacing w:val="40"/>
        </w:rPr>
        <w:t xml:space="preserve"> </w:t>
      </w:r>
      <w:r>
        <w:t>ощутили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более</w:t>
      </w:r>
      <w:r>
        <w:rPr>
          <w:spacing w:val="40"/>
        </w:rPr>
        <w:t xml:space="preserve"> </w:t>
      </w:r>
      <w:proofErr w:type="gramStart"/>
      <w:r>
        <w:t>уважаемыми</w:t>
      </w:r>
      <w:proofErr w:type="gramEnd"/>
      <w:r>
        <w:t>,</w:t>
      </w:r>
      <w:r>
        <w:rPr>
          <w:spacing w:val="40"/>
        </w:rPr>
        <w:t xml:space="preserve"> </w:t>
      </w:r>
      <w:r>
        <w:t>чем</w:t>
      </w:r>
      <w:r>
        <w:rPr>
          <w:spacing w:val="80"/>
        </w:rPr>
        <w:t xml:space="preserve"> </w:t>
      </w:r>
      <w:r>
        <w:t>ощутили менее уважаемыми.</w:t>
      </w:r>
    </w:p>
    <w:p w:rsidR="00CD4F26" w:rsidRDefault="0033071C">
      <w:pPr>
        <w:spacing w:before="8"/>
        <w:ind w:left="1490" w:right="3589"/>
        <w:rPr>
          <w:b/>
          <w:i/>
          <w:sz w:val="28"/>
        </w:rPr>
      </w:pPr>
      <w:r>
        <w:rPr>
          <w:b/>
          <w:i/>
          <w:sz w:val="28"/>
        </w:rPr>
        <w:t>По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баллу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названное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изменение. Всего 3 балла.</w:t>
      </w:r>
    </w:p>
    <w:p w:rsidR="00CD4F26" w:rsidRDefault="0033071C">
      <w:pPr>
        <w:pStyle w:val="a4"/>
        <w:numPr>
          <w:ilvl w:val="1"/>
          <w:numId w:val="4"/>
        </w:numPr>
        <w:tabs>
          <w:tab w:val="left" w:pos="1989"/>
        </w:tabs>
        <w:spacing w:before="177" w:line="276" w:lineRule="auto"/>
        <w:ind w:right="229" w:firstLine="451"/>
        <w:jc w:val="both"/>
        <w:rPr>
          <w:sz w:val="28"/>
        </w:rPr>
      </w:pPr>
      <w:r>
        <w:rPr>
          <w:sz w:val="28"/>
        </w:rPr>
        <w:t>Доход – лишь одна из составляющих статуса, не связанная к тому же монотонно с другими его компонентами – престижем и властью. Начало 2000-х</w:t>
      </w:r>
      <w:r>
        <w:rPr>
          <w:spacing w:val="-18"/>
          <w:sz w:val="28"/>
        </w:rPr>
        <w:t xml:space="preserve"> </w:t>
      </w:r>
      <w:r>
        <w:rPr>
          <w:sz w:val="28"/>
        </w:rPr>
        <w:t>годов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сопровождалось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повышением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пенсий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зарплат в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бюджетной сфере. Так, по данным Росстата, средний размер назначенных месячных пенсий вырос за период с 1998 по 2005 год в 6 раз.</w:t>
      </w:r>
    </w:p>
    <w:p w:rsidR="00CD4F26" w:rsidRDefault="0033071C">
      <w:pPr>
        <w:spacing w:before="4" w:line="276" w:lineRule="auto"/>
        <w:ind w:left="1038" w:right="229" w:firstLine="451"/>
        <w:jc w:val="both"/>
        <w:rPr>
          <w:b/>
          <w:sz w:val="28"/>
        </w:rPr>
      </w:pPr>
      <w:r>
        <w:rPr>
          <w:b/>
          <w:sz w:val="28"/>
        </w:rPr>
        <w:t>Можно ли считать улучшение материального благополучия пенсионеров примером процесса социальной мобильности? Приведите аргумент в обоснование своей позиции.</w:t>
      </w:r>
    </w:p>
    <w:p w:rsidR="00CD4F26" w:rsidRDefault="0033071C">
      <w:pPr>
        <w:pStyle w:val="a3"/>
        <w:spacing w:before="207" w:line="276" w:lineRule="auto"/>
        <w:ind w:right="236" w:firstLine="451"/>
        <w:jc w:val="both"/>
      </w:pPr>
      <w:r>
        <w:rPr>
          <w:b/>
        </w:rPr>
        <w:t xml:space="preserve">Ответ: </w:t>
      </w:r>
      <w:r>
        <w:t>В случае если участник отвечает на вопрос утвердительно, то им могут быть приведены такие арг</w:t>
      </w:r>
      <w:r>
        <w:t>ументы:</w:t>
      </w:r>
    </w:p>
    <w:p w:rsidR="00CD4F26" w:rsidRDefault="0033071C">
      <w:pPr>
        <w:pStyle w:val="a3"/>
        <w:spacing w:before="1" w:line="276" w:lineRule="auto"/>
        <w:ind w:right="238" w:firstLine="451"/>
        <w:jc w:val="both"/>
      </w:pPr>
      <w:r>
        <w:t xml:space="preserve">Пенсионеры могут позволить себе приобрести большее количество благ на свою </w:t>
      </w:r>
      <w:proofErr w:type="gramStart"/>
      <w:r>
        <w:t>пенсию</w:t>
      </w:r>
      <w:proofErr w:type="gramEnd"/>
      <w:r>
        <w:t xml:space="preserve"> и перешли из одной социальной группы в другую.</w:t>
      </w:r>
    </w:p>
    <w:p w:rsidR="00CD4F26" w:rsidRDefault="0033071C">
      <w:pPr>
        <w:pStyle w:val="a3"/>
        <w:spacing w:line="276" w:lineRule="auto"/>
        <w:ind w:right="236" w:firstLine="451"/>
        <w:jc w:val="both"/>
      </w:pPr>
      <w:r>
        <w:t>Если участник отвечает на вопрос отрицательно, им могут быть приведены такие аргументы:</w:t>
      </w:r>
    </w:p>
    <w:p w:rsidR="00CD4F26" w:rsidRDefault="0033071C">
      <w:pPr>
        <w:pStyle w:val="a3"/>
        <w:spacing w:line="276" w:lineRule="auto"/>
        <w:ind w:right="225" w:firstLine="451"/>
        <w:jc w:val="both"/>
      </w:pPr>
      <w:r>
        <w:t>Необходимо оценить в целом, как</w:t>
      </w:r>
      <w:r>
        <w:t xml:space="preserve"> изменялись доходы всех россиян, уровень</w:t>
      </w:r>
      <w:r>
        <w:rPr>
          <w:spacing w:val="78"/>
          <w:w w:val="150"/>
        </w:rPr>
        <w:t xml:space="preserve"> </w:t>
      </w:r>
      <w:r>
        <w:t>материального</w:t>
      </w:r>
      <w:r>
        <w:rPr>
          <w:spacing w:val="79"/>
          <w:w w:val="150"/>
        </w:rPr>
        <w:t xml:space="preserve"> </w:t>
      </w:r>
      <w:r>
        <w:t>состояния</w:t>
      </w:r>
      <w:r>
        <w:rPr>
          <w:spacing w:val="79"/>
          <w:w w:val="150"/>
        </w:rPr>
        <w:t xml:space="preserve"> </w:t>
      </w:r>
      <w:r>
        <w:t>пенсионеров</w:t>
      </w:r>
      <w:r>
        <w:rPr>
          <w:spacing w:val="78"/>
          <w:w w:val="150"/>
        </w:rPr>
        <w:t xml:space="preserve"> </w:t>
      </w:r>
      <w:r>
        <w:t>вырос,</w:t>
      </w:r>
      <w:r>
        <w:rPr>
          <w:spacing w:val="78"/>
          <w:w w:val="150"/>
        </w:rPr>
        <w:t xml:space="preserve"> </w:t>
      </w:r>
      <w:r>
        <w:t>но</w:t>
      </w:r>
      <w:r>
        <w:rPr>
          <w:spacing w:val="80"/>
        </w:rPr>
        <w:t xml:space="preserve"> </w:t>
      </w:r>
      <w:r>
        <w:t>они</w:t>
      </w:r>
      <w:r>
        <w:rPr>
          <w:spacing w:val="79"/>
          <w:w w:val="150"/>
        </w:rPr>
        <w:t xml:space="preserve"> </w:t>
      </w:r>
      <w:r>
        <w:t>остались в</w:t>
      </w:r>
      <w:r>
        <w:rPr>
          <w:spacing w:val="-3"/>
        </w:rPr>
        <w:t xml:space="preserve"> </w:t>
      </w:r>
      <w:r>
        <w:t>прежней позиции по отношению к другим социальным группам по такому критерию, как доход.</w:t>
      </w:r>
    </w:p>
    <w:p w:rsidR="00CD4F26" w:rsidRDefault="0033071C">
      <w:pPr>
        <w:spacing w:line="278" w:lineRule="auto"/>
        <w:ind w:left="1490" w:right="3809"/>
        <w:rPr>
          <w:b/>
          <w:i/>
          <w:sz w:val="28"/>
        </w:rPr>
      </w:pPr>
      <w:r>
        <w:rPr>
          <w:i/>
          <w:sz w:val="28"/>
        </w:rPr>
        <w:t xml:space="preserve">Могут быть приведены иные аргументы. </w:t>
      </w:r>
      <w:r>
        <w:rPr>
          <w:b/>
          <w:i/>
          <w:sz w:val="28"/>
        </w:rPr>
        <w:t>До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двух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приведённый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аргумент. Максимум за задание – 32 балла.</w:t>
      </w:r>
    </w:p>
    <w:p w:rsidR="00CD4F26" w:rsidRDefault="00CD4F26">
      <w:pPr>
        <w:spacing w:line="278" w:lineRule="auto"/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33071C">
      <w:pPr>
        <w:spacing w:before="271"/>
        <w:ind w:left="1038" w:right="227"/>
        <w:jc w:val="both"/>
        <w:rPr>
          <w:b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231282</wp:posOffset>
                </wp:positionV>
                <wp:extent cx="469900" cy="23939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D4F26" w:rsidRDefault="0033071C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18.211231pt;width:37pt;height:18.850pt;mso-position-horizontal-relative:page;mso-position-vertical-relative:paragraph;z-index:15733248" type="#_x0000_t202" id="docshape13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8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Перед Вами высказывания известных отечественных и 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теми аргумента</w:t>
      </w:r>
      <w:r>
        <w:rPr>
          <w:b/>
          <w:sz w:val="28"/>
        </w:rPr>
        <w:t xml:space="preserve">ми, которые представляются Вам наиболее существенными. </w:t>
      </w:r>
      <w:proofErr w:type="gramStart"/>
      <w:r>
        <w:rPr>
          <w:b/>
          <w:sz w:val="28"/>
        </w:rPr>
        <w:t>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  <w:proofErr w:type="gramEnd"/>
    </w:p>
    <w:p w:rsidR="00CD4F26" w:rsidRDefault="0033071C">
      <w:pPr>
        <w:spacing w:before="184" w:line="319" w:lineRule="exact"/>
        <w:ind w:left="1038"/>
        <w:jc w:val="both"/>
        <w:rPr>
          <w:b/>
          <w:sz w:val="28"/>
        </w:rPr>
      </w:pPr>
      <w:r>
        <w:rPr>
          <w:b/>
          <w:sz w:val="28"/>
        </w:rPr>
        <w:t>Ваша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будет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оцениваться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ж</w:t>
      </w:r>
      <w:r>
        <w:rPr>
          <w:b/>
          <w:sz w:val="28"/>
        </w:rPr>
        <w:t>юри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следующим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критериям:</w:t>
      </w:r>
    </w:p>
    <w:p w:rsidR="00CD4F26" w:rsidRDefault="0033071C">
      <w:pPr>
        <w:pStyle w:val="a4"/>
        <w:numPr>
          <w:ilvl w:val="2"/>
          <w:numId w:val="4"/>
        </w:numPr>
        <w:tabs>
          <w:tab w:val="left" w:pos="2046"/>
        </w:tabs>
        <w:ind w:right="232" w:firstLine="707"/>
        <w:jc w:val="both"/>
        <w:rPr>
          <w:sz w:val="28"/>
        </w:rPr>
      </w:pPr>
      <w:r>
        <w:rPr>
          <w:sz w:val="28"/>
        </w:rPr>
        <w:t>Умение выделить проблему, поставленную автором, обоснование её значимости для общественных наук и социальной практики.</w:t>
      </w:r>
    </w:p>
    <w:p w:rsidR="00CD4F26" w:rsidRDefault="0033071C">
      <w:pPr>
        <w:pStyle w:val="a4"/>
        <w:numPr>
          <w:ilvl w:val="2"/>
          <w:numId w:val="4"/>
        </w:numPr>
        <w:tabs>
          <w:tab w:val="left" w:pos="2096"/>
        </w:tabs>
        <w:ind w:right="231" w:firstLine="707"/>
        <w:jc w:val="both"/>
        <w:rPr>
          <w:sz w:val="28"/>
        </w:rPr>
      </w:pPr>
      <w:r>
        <w:rPr>
          <w:sz w:val="28"/>
        </w:rPr>
        <w:t xml:space="preserve">Умение сформулировать и обосновать </w:t>
      </w:r>
      <w:r>
        <w:rPr>
          <w:sz w:val="28"/>
          <w:u w:val="single"/>
        </w:rPr>
        <w:t>собственную точку зрения</w:t>
      </w:r>
      <w:r>
        <w:rPr>
          <w:sz w:val="28"/>
        </w:rPr>
        <w:t xml:space="preserve"> при раскрытии темы. (Необходимо сформулировать Вашу точку зрения на обществоведческую проблему, а не выразить отношение к авторскому высказыванию – согласие или несогласие с авторским высказыванием.)</w:t>
      </w:r>
    </w:p>
    <w:p w:rsidR="00CD4F26" w:rsidRDefault="0033071C">
      <w:pPr>
        <w:pStyle w:val="a4"/>
        <w:numPr>
          <w:ilvl w:val="2"/>
          <w:numId w:val="4"/>
        </w:numPr>
        <w:tabs>
          <w:tab w:val="left" w:pos="2026"/>
        </w:tabs>
        <w:spacing w:line="322" w:lineRule="exact"/>
        <w:ind w:left="2026" w:hanging="280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аргументации:</w:t>
      </w:r>
    </w:p>
    <w:p w:rsidR="00CD4F26" w:rsidRDefault="0033071C">
      <w:pPr>
        <w:pStyle w:val="a3"/>
        <w:tabs>
          <w:tab w:val="left" w:pos="1463"/>
          <w:tab w:val="left" w:pos="3026"/>
          <w:tab w:val="left" w:pos="4523"/>
          <w:tab w:val="left" w:pos="5882"/>
          <w:tab w:val="left" w:pos="8072"/>
          <w:tab w:val="left" w:pos="9490"/>
        </w:tabs>
        <w:ind w:right="230"/>
      </w:pPr>
      <w:r>
        <w:rPr>
          <w:spacing w:val="-6"/>
        </w:rPr>
        <w:t>а)</w:t>
      </w:r>
      <w:r>
        <w:tab/>
      </w:r>
      <w:r>
        <w:rPr>
          <w:spacing w:val="-2"/>
        </w:rPr>
        <w:t>внутреннее</w:t>
      </w:r>
      <w:r>
        <w:tab/>
      </w:r>
      <w:r>
        <w:rPr>
          <w:spacing w:val="-2"/>
        </w:rPr>
        <w:t>смысловое</w:t>
      </w:r>
      <w:r>
        <w:tab/>
      </w:r>
      <w:r>
        <w:rPr>
          <w:spacing w:val="-2"/>
        </w:rPr>
        <w:t>единство,</w:t>
      </w:r>
      <w:r>
        <w:tab/>
      </w:r>
      <w:r>
        <w:rPr>
          <w:spacing w:val="-2"/>
        </w:rPr>
        <w:t>согласованность</w:t>
      </w:r>
      <w:r>
        <w:tab/>
      </w:r>
      <w:r>
        <w:rPr>
          <w:spacing w:val="-2"/>
        </w:rPr>
        <w:t>ключевых</w:t>
      </w:r>
      <w:r>
        <w:tab/>
      </w:r>
      <w:r>
        <w:rPr>
          <w:spacing w:val="-2"/>
        </w:rPr>
        <w:t xml:space="preserve">тезисов </w:t>
      </w:r>
      <w:r>
        <w:t>и утверждений, непротиворечивость суждений;</w:t>
      </w:r>
    </w:p>
    <w:p w:rsidR="00CD4F26" w:rsidRDefault="0033071C">
      <w:pPr>
        <w:pStyle w:val="a3"/>
        <w:spacing w:line="321" w:lineRule="exact"/>
      </w:pPr>
      <w:r>
        <w:t>б)</w:t>
      </w:r>
      <w:r>
        <w:rPr>
          <w:spacing w:val="-6"/>
        </w:rPr>
        <w:t xml:space="preserve"> </w:t>
      </w:r>
      <w:r>
        <w:t>опора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научные</w:t>
      </w:r>
      <w:r>
        <w:rPr>
          <w:spacing w:val="-6"/>
        </w:rPr>
        <w:t xml:space="preserve"> </w:t>
      </w:r>
      <w:r>
        <w:t>теории,</w:t>
      </w:r>
      <w:r>
        <w:rPr>
          <w:spacing w:val="-5"/>
        </w:rPr>
        <w:t xml:space="preserve"> </w:t>
      </w:r>
      <w:r>
        <w:t>владение</w:t>
      </w:r>
      <w:r>
        <w:rPr>
          <w:spacing w:val="-7"/>
        </w:rPr>
        <w:t xml:space="preserve"> </w:t>
      </w:r>
      <w:r>
        <w:t>понятиями</w:t>
      </w:r>
      <w:r>
        <w:rPr>
          <w:spacing w:val="-3"/>
        </w:rPr>
        <w:t xml:space="preserve"> </w:t>
      </w:r>
      <w:r>
        <w:rPr>
          <w:spacing w:val="-2"/>
        </w:rPr>
        <w:t>курса;</w:t>
      </w:r>
    </w:p>
    <w:p w:rsidR="00CD4F26" w:rsidRDefault="0033071C">
      <w:pPr>
        <w:pStyle w:val="a3"/>
        <w:spacing w:line="322" w:lineRule="exact"/>
      </w:pPr>
      <w:r>
        <w:t>в)</w:t>
      </w:r>
      <w:r>
        <w:rPr>
          <w:spacing w:val="-9"/>
        </w:rPr>
        <w:t xml:space="preserve"> </w:t>
      </w:r>
      <w:r>
        <w:t>опора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факты</w:t>
      </w:r>
      <w:r>
        <w:rPr>
          <w:spacing w:val="-5"/>
        </w:rPr>
        <w:t xml:space="preserve"> </w:t>
      </w:r>
      <w:r>
        <w:t>общественной</w:t>
      </w:r>
      <w:r>
        <w:rPr>
          <w:spacing w:val="-6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личный</w:t>
      </w:r>
      <w:r>
        <w:rPr>
          <w:spacing w:val="-5"/>
        </w:rPr>
        <w:t xml:space="preserve"> </w:t>
      </w:r>
      <w:r>
        <w:t>социальный</w:t>
      </w:r>
      <w:r>
        <w:rPr>
          <w:spacing w:val="-5"/>
        </w:rPr>
        <w:t xml:space="preserve"> </w:t>
      </w:r>
      <w:r>
        <w:rPr>
          <w:spacing w:val="-2"/>
        </w:rPr>
        <w:t>опыт;</w:t>
      </w:r>
    </w:p>
    <w:p w:rsidR="00CD4F26" w:rsidRDefault="0033071C">
      <w:pPr>
        <w:pStyle w:val="a3"/>
      </w:pPr>
      <w:r>
        <w:t>г)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>духовной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(литература,</w:t>
      </w:r>
      <w:r>
        <w:rPr>
          <w:spacing w:val="40"/>
        </w:rPr>
        <w:t xml:space="preserve"> </w:t>
      </w:r>
      <w:r>
        <w:t>театр,</w:t>
      </w:r>
      <w:r>
        <w:rPr>
          <w:spacing w:val="40"/>
        </w:rPr>
        <w:t xml:space="preserve"> </w:t>
      </w:r>
      <w:r>
        <w:t>кино, живопись и др.).</w:t>
      </w:r>
    </w:p>
    <w:p w:rsidR="00CD4F26" w:rsidRDefault="0033071C">
      <w:pPr>
        <w:pStyle w:val="a4"/>
        <w:numPr>
          <w:ilvl w:val="2"/>
          <w:numId w:val="4"/>
        </w:numPr>
        <w:tabs>
          <w:tab w:val="left" w:pos="2054"/>
        </w:tabs>
        <w:spacing w:line="321" w:lineRule="exact"/>
        <w:ind w:left="2054" w:hanging="308"/>
        <w:rPr>
          <w:sz w:val="28"/>
        </w:rPr>
      </w:pPr>
      <w:r>
        <w:rPr>
          <w:sz w:val="28"/>
        </w:rPr>
        <w:t>Умение</w:t>
      </w:r>
      <w:r>
        <w:rPr>
          <w:spacing w:val="20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2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2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23"/>
          <w:sz w:val="28"/>
        </w:rPr>
        <w:t xml:space="preserve"> </w:t>
      </w:r>
      <w:r>
        <w:rPr>
          <w:sz w:val="28"/>
        </w:rPr>
        <w:t>по</w:t>
      </w:r>
      <w:r>
        <w:rPr>
          <w:spacing w:val="23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рассмотрения</w:t>
      </w:r>
    </w:p>
    <w:p w:rsidR="00CD4F26" w:rsidRDefault="0033071C">
      <w:pPr>
        <w:pStyle w:val="a3"/>
      </w:pPr>
      <w:r>
        <w:rPr>
          <w:spacing w:val="-2"/>
        </w:rPr>
        <w:t>темы.</w:t>
      </w:r>
    </w:p>
    <w:p w:rsidR="00CD4F26" w:rsidRDefault="0033071C">
      <w:pPr>
        <w:pStyle w:val="a4"/>
        <w:numPr>
          <w:ilvl w:val="0"/>
          <w:numId w:val="1"/>
        </w:numPr>
        <w:tabs>
          <w:tab w:val="left" w:pos="1745"/>
          <w:tab w:val="left" w:pos="1758"/>
        </w:tabs>
        <w:spacing w:before="184" w:line="276" w:lineRule="auto"/>
        <w:ind w:right="229" w:hanging="360"/>
        <w:rPr>
          <w:sz w:val="28"/>
        </w:rPr>
      </w:pPr>
      <w:r>
        <w:rPr>
          <w:sz w:val="28"/>
        </w:rPr>
        <w:t>«В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</w:t>
      </w:r>
      <w:r>
        <w:rPr>
          <w:spacing w:val="40"/>
          <w:sz w:val="28"/>
        </w:rPr>
        <w:t xml:space="preserve"> </w:t>
      </w:r>
      <w:r>
        <w:rPr>
          <w:sz w:val="28"/>
        </w:rPr>
        <w:t>бедствиях</w:t>
      </w:r>
      <w:r>
        <w:rPr>
          <w:spacing w:val="40"/>
          <w:sz w:val="28"/>
        </w:rPr>
        <w:t xml:space="preserve"> </w:t>
      </w:r>
      <w:r>
        <w:rPr>
          <w:sz w:val="28"/>
        </w:rPr>
        <w:t>люди</w:t>
      </w:r>
      <w:r>
        <w:rPr>
          <w:spacing w:val="40"/>
          <w:sz w:val="28"/>
        </w:rPr>
        <w:t xml:space="preserve"> </w:t>
      </w:r>
      <w:r>
        <w:rPr>
          <w:sz w:val="28"/>
        </w:rPr>
        <w:t>склонны</w:t>
      </w:r>
      <w:r>
        <w:rPr>
          <w:spacing w:val="40"/>
          <w:sz w:val="28"/>
        </w:rPr>
        <w:t xml:space="preserve"> </w:t>
      </w:r>
      <w:r>
        <w:rPr>
          <w:sz w:val="28"/>
        </w:rPr>
        <w:t>винить</w:t>
      </w:r>
      <w:r>
        <w:rPr>
          <w:spacing w:val="40"/>
          <w:sz w:val="28"/>
        </w:rPr>
        <w:t xml:space="preserve"> </w:t>
      </w:r>
      <w:r>
        <w:rPr>
          <w:sz w:val="28"/>
        </w:rPr>
        <w:t>судьбу,</w:t>
      </w:r>
      <w:r>
        <w:rPr>
          <w:spacing w:val="40"/>
          <w:sz w:val="28"/>
        </w:rPr>
        <w:t xml:space="preserve"> </w:t>
      </w:r>
      <w:r>
        <w:rPr>
          <w:sz w:val="28"/>
        </w:rPr>
        <w:t>богов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всё</w:t>
      </w:r>
      <w:r>
        <w:rPr>
          <w:spacing w:val="40"/>
          <w:sz w:val="28"/>
        </w:rPr>
        <w:t xml:space="preserve"> </w:t>
      </w:r>
      <w:r>
        <w:rPr>
          <w:sz w:val="28"/>
        </w:rPr>
        <w:t>что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угодно, но только не себя самих». (Платон)</w:t>
      </w:r>
    </w:p>
    <w:p w:rsidR="00CD4F26" w:rsidRDefault="0033071C">
      <w:pPr>
        <w:pStyle w:val="a4"/>
        <w:numPr>
          <w:ilvl w:val="0"/>
          <w:numId w:val="1"/>
        </w:numPr>
        <w:tabs>
          <w:tab w:val="left" w:pos="1745"/>
          <w:tab w:val="left" w:pos="1758"/>
        </w:tabs>
        <w:spacing w:before="1"/>
        <w:ind w:right="233" w:hanging="360"/>
        <w:rPr>
          <w:sz w:val="28"/>
        </w:rPr>
      </w:pPr>
      <w:proofErr w:type="gramStart"/>
      <w:r>
        <w:rPr>
          <w:sz w:val="28"/>
        </w:rPr>
        <w:t>«Видеть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всё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же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верить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первая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добродетель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познающего; видимость – величайший его искуситель».</w:t>
      </w:r>
      <w:proofErr w:type="gramEnd"/>
      <w:r>
        <w:rPr>
          <w:sz w:val="28"/>
        </w:rPr>
        <w:t xml:space="preserve"> (Ницше)</w:t>
      </w:r>
    </w:p>
    <w:p w:rsidR="00CD4F26" w:rsidRDefault="0033071C">
      <w:pPr>
        <w:pStyle w:val="a4"/>
        <w:numPr>
          <w:ilvl w:val="0"/>
          <w:numId w:val="1"/>
        </w:numPr>
        <w:tabs>
          <w:tab w:val="left" w:pos="1745"/>
          <w:tab w:val="left" w:pos="1758"/>
        </w:tabs>
        <w:ind w:right="233" w:hanging="360"/>
        <w:rPr>
          <w:sz w:val="28"/>
        </w:rPr>
      </w:pPr>
      <w:r>
        <w:rPr>
          <w:sz w:val="28"/>
        </w:rPr>
        <w:t>«Идеи</w:t>
      </w:r>
      <w:r>
        <w:rPr>
          <w:spacing w:val="40"/>
          <w:sz w:val="28"/>
        </w:rPr>
        <w:t xml:space="preserve"> </w:t>
      </w:r>
      <w:r>
        <w:rPr>
          <w:sz w:val="28"/>
        </w:rPr>
        <w:t>экономистов</w:t>
      </w:r>
      <w:r>
        <w:rPr>
          <w:spacing w:val="40"/>
          <w:sz w:val="28"/>
        </w:rPr>
        <w:t xml:space="preserve"> </w:t>
      </w:r>
      <w:r>
        <w:rPr>
          <w:sz w:val="28"/>
        </w:rPr>
        <w:t>имеют</w:t>
      </w:r>
      <w:r>
        <w:rPr>
          <w:spacing w:val="40"/>
          <w:sz w:val="28"/>
        </w:rPr>
        <w:t xml:space="preserve"> </w:t>
      </w:r>
      <w:r>
        <w:rPr>
          <w:sz w:val="28"/>
        </w:rPr>
        <w:t>гораздо</w:t>
      </w:r>
      <w:r>
        <w:rPr>
          <w:spacing w:val="40"/>
          <w:sz w:val="28"/>
        </w:rPr>
        <w:t xml:space="preserve"> </w:t>
      </w:r>
      <w:r>
        <w:rPr>
          <w:sz w:val="28"/>
        </w:rPr>
        <w:t>большее</w:t>
      </w:r>
      <w:r>
        <w:rPr>
          <w:spacing w:val="40"/>
          <w:sz w:val="28"/>
        </w:rPr>
        <w:t xml:space="preserve"> </w:t>
      </w:r>
      <w:r>
        <w:rPr>
          <w:sz w:val="28"/>
        </w:rPr>
        <w:t>значение,</w:t>
      </w:r>
      <w:r>
        <w:rPr>
          <w:spacing w:val="40"/>
          <w:sz w:val="28"/>
        </w:rPr>
        <w:t xml:space="preserve"> </w:t>
      </w:r>
      <w:r>
        <w:rPr>
          <w:sz w:val="28"/>
        </w:rPr>
        <w:t>чем</w:t>
      </w:r>
      <w:r>
        <w:rPr>
          <w:spacing w:val="40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думать. В действительности только они и правят миром». (Дж. </w:t>
      </w:r>
      <w:proofErr w:type="spellStart"/>
      <w:r>
        <w:rPr>
          <w:sz w:val="28"/>
        </w:rPr>
        <w:t>Кейнс</w:t>
      </w:r>
      <w:proofErr w:type="spellEnd"/>
      <w:r>
        <w:rPr>
          <w:sz w:val="28"/>
        </w:rPr>
        <w:t>)</w:t>
      </w:r>
    </w:p>
    <w:p w:rsidR="00CD4F26" w:rsidRDefault="0033071C">
      <w:pPr>
        <w:pStyle w:val="a4"/>
        <w:numPr>
          <w:ilvl w:val="0"/>
          <w:numId w:val="1"/>
        </w:numPr>
        <w:tabs>
          <w:tab w:val="left" w:pos="1745"/>
          <w:tab w:val="left" w:pos="1758"/>
        </w:tabs>
        <w:ind w:right="227" w:hanging="360"/>
        <w:rPr>
          <w:sz w:val="28"/>
        </w:rPr>
      </w:pPr>
      <w:r>
        <w:rPr>
          <w:sz w:val="28"/>
        </w:rPr>
        <w:t xml:space="preserve">«Чем ближе государство к падению, тем многочисленнее его законы». </w:t>
      </w:r>
      <w:r>
        <w:rPr>
          <w:spacing w:val="-2"/>
          <w:sz w:val="28"/>
        </w:rPr>
        <w:t>(Тацит)</w:t>
      </w:r>
    </w:p>
    <w:p w:rsidR="00CD4F26" w:rsidRDefault="0033071C">
      <w:pPr>
        <w:pStyle w:val="a4"/>
        <w:numPr>
          <w:ilvl w:val="0"/>
          <w:numId w:val="1"/>
        </w:numPr>
        <w:tabs>
          <w:tab w:val="left" w:pos="1745"/>
          <w:tab w:val="left" w:pos="1758"/>
        </w:tabs>
        <w:ind w:right="229" w:hanging="360"/>
        <w:jc w:val="both"/>
        <w:rPr>
          <w:sz w:val="28"/>
        </w:rPr>
      </w:pPr>
      <w:r>
        <w:rPr>
          <w:sz w:val="28"/>
        </w:rPr>
        <w:t xml:space="preserve">«Философия и медицина сделали человека самым разумным из животных, гадание и астрология — самым безумным». (Диоген </w:t>
      </w:r>
      <w:proofErr w:type="spellStart"/>
      <w:r>
        <w:rPr>
          <w:spacing w:val="-2"/>
          <w:sz w:val="28"/>
        </w:rPr>
        <w:t>Синопский</w:t>
      </w:r>
      <w:proofErr w:type="spellEnd"/>
      <w:r>
        <w:rPr>
          <w:spacing w:val="-2"/>
          <w:sz w:val="28"/>
        </w:rPr>
        <w:t>)</w:t>
      </w:r>
    </w:p>
    <w:p w:rsidR="00CD4F26" w:rsidRDefault="0033071C">
      <w:pPr>
        <w:pStyle w:val="a4"/>
        <w:numPr>
          <w:ilvl w:val="0"/>
          <w:numId w:val="1"/>
        </w:numPr>
        <w:tabs>
          <w:tab w:val="left" w:pos="1745"/>
          <w:tab w:val="left" w:pos="1758"/>
        </w:tabs>
        <w:ind w:right="228" w:hanging="360"/>
        <w:jc w:val="both"/>
        <w:rPr>
          <w:sz w:val="28"/>
        </w:rPr>
      </w:pPr>
      <w:r>
        <w:rPr>
          <w:sz w:val="28"/>
        </w:rPr>
        <w:t>«Культура – это лишь тоненькая яблочная кожура над раскалённым хаосом». (Ницше)</w:t>
      </w:r>
    </w:p>
    <w:p w:rsidR="00CD4F26" w:rsidRDefault="0033071C">
      <w:pPr>
        <w:pStyle w:val="a4"/>
        <w:numPr>
          <w:ilvl w:val="0"/>
          <w:numId w:val="1"/>
        </w:numPr>
        <w:tabs>
          <w:tab w:val="left" w:pos="1745"/>
          <w:tab w:val="left" w:pos="1758"/>
        </w:tabs>
        <w:spacing w:line="276" w:lineRule="auto"/>
        <w:ind w:right="229" w:hanging="360"/>
        <w:jc w:val="both"/>
        <w:rPr>
          <w:sz w:val="28"/>
        </w:rPr>
      </w:pPr>
      <w:r>
        <w:rPr>
          <w:sz w:val="28"/>
        </w:rPr>
        <w:t>«Есть минимальный уровень образования и ос</w:t>
      </w:r>
      <w:r>
        <w:rPr>
          <w:sz w:val="28"/>
        </w:rPr>
        <w:t>ведомлённости, вне которого голосование становится своею собственной карикатурою».</w:t>
      </w:r>
      <w:r>
        <w:rPr>
          <w:spacing w:val="40"/>
          <w:sz w:val="28"/>
        </w:rPr>
        <w:t xml:space="preserve"> </w:t>
      </w:r>
      <w:r>
        <w:rPr>
          <w:sz w:val="28"/>
        </w:rPr>
        <w:t>(И. Ильин)</w:t>
      </w:r>
    </w:p>
    <w:p w:rsidR="00CD4F26" w:rsidRDefault="00CD4F26">
      <w:pPr>
        <w:spacing w:line="276" w:lineRule="auto"/>
        <w:jc w:val="both"/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33071C">
      <w:pPr>
        <w:spacing w:before="292"/>
        <w:ind w:left="1398"/>
        <w:rPr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сочинения-</w:t>
      </w:r>
      <w:r>
        <w:rPr>
          <w:b/>
          <w:spacing w:val="-4"/>
          <w:sz w:val="28"/>
        </w:rPr>
        <w:t>эссе</w:t>
      </w:r>
      <w:r>
        <w:rPr>
          <w:spacing w:val="-4"/>
          <w:sz w:val="28"/>
        </w:rPr>
        <w:t>.</w:t>
      </w:r>
    </w:p>
    <w:p w:rsidR="00CD4F26" w:rsidRDefault="0033071C">
      <w:pPr>
        <w:pStyle w:val="a4"/>
        <w:numPr>
          <w:ilvl w:val="1"/>
          <w:numId w:val="1"/>
        </w:numPr>
        <w:tabs>
          <w:tab w:val="left" w:pos="2046"/>
        </w:tabs>
        <w:spacing w:before="247"/>
        <w:ind w:right="232" w:firstLine="707"/>
        <w:jc w:val="both"/>
        <w:rPr>
          <w:sz w:val="28"/>
        </w:rPr>
      </w:pPr>
      <w:r>
        <w:rPr>
          <w:sz w:val="28"/>
        </w:rPr>
        <w:t>Умение выделить проблему, поставленную автором, обоснование её значимости для общественных наук и социальной</w:t>
      </w:r>
      <w:r>
        <w:rPr>
          <w:sz w:val="28"/>
        </w:rPr>
        <w:t xml:space="preserve"> практики.</w:t>
      </w:r>
    </w:p>
    <w:p w:rsidR="00CD4F26" w:rsidRDefault="0033071C">
      <w:pPr>
        <w:pStyle w:val="a4"/>
        <w:numPr>
          <w:ilvl w:val="1"/>
          <w:numId w:val="1"/>
        </w:numPr>
        <w:tabs>
          <w:tab w:val="left" w:pos="2044"/>
        </w:tabs>
        <w:spacing w:before="2"/>
        <w:ind w:right="229" w:firstLine="707"/>
        <w:jc w:val="both"/>
        <w:rPr>
          <w:sz w:val="28"/>
        </w:rPr>
      </w:pPr>
      <w:r>
        <w:rPr>
          <w:sz w:val="28"/>
        </w:rPr>
        <w:t xml:space="preserve">Умение сформулировать и обосновать </w:t>
      </w:r>
      <w:r>
        <w:rPr>
          <w:sz w:val="28"/>
          <w:u w:val="single"/>
        </w:rPr>
        <w:t>собственную точку зрения</w:t>
      </w:r>
      <w:r>
        <w:rPr>
          <w:sz w:val="28"/>
        </w:rPr>
        <w:t xml:space="preserve"> по сформулированной обществоведческой проблеме. (Если точка зрения автора эссе сводится к пересказу выбранного высказывания или констатации согласия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80"/>
          <w:sz w:val="28"/>
        </w:rPr>
        <w:t xml:space="preserve"> </w:t>
      </w:r>
      <w:r>
        <w:rPr>
          <w:sz w:val="28"/>
        </w:rPr>
        <w:t>несогласия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ним,</w:t>
      </w:r>
      <w:r>
        <w:rPr>
          <w:spacing w:val="80"/>
          <w:sz w:val="28"/>
        </w:rPr>
        <w:t xml:space="preserve"> </w:t>
      </w:r>
      <w:r>
        <w:rPr>
          <w:sz w:val="28"/>
        </w:rPr>
        <w:t>то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80"/>
          <w:sz w:val="28"/>
        </w:rPr>
        <w:t xml:space="preserve"> </w:t>
      </w:r>
      <w:r>
        <w:rPr>
          <w:sz w:val="28"/>
        </w:rPr>
        <w:t>критерию</w:t>
      </w:r>
      <w:r>
        <w:rPr>
          <w:spacing w:val="80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0 баллов.)</w:t>
      </w:r>
    </w:p>
    <w:p w:rsidR="00CD4F26" w:rsidRDefault="0033071C">
      <w:pPr>
        <w:pStyle w:val="a4"/>
        <w:numPr>
          <w:ilvl w:val="1"/>
          <w:numId w:val="1"/>
        </w:numPr>
        <w:tabs>
          <w:tab w:val="left" w:pos="2026"/>
        </w:tabs>
        <w:spacing w:line="320" w:lineRule="exact"/>
        <w:ind w:left="2026" w:hanging="280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аргументации:</w:t>
      </w:r>
    </w:p>
    <w:p w:rsidR="00CD4F26" w:rsidRDefault="0033071C">
      <w:pPr>
        <w:pStyle w:val="a3"/>
        <w:tabs>
          <w:tab w:val="left" w:pos="1463"/>
          <w:tab w:val="left" w:pos="3026"/>
          <w:tab w:val="left" w:pos="4523"/>
          <w:tab w:val="left" w:pos="5882"/>
          <w:tab w:val="left" w:pos="8074"/>
          <w:tab w:val="left" w:pos="9491"/>
        </w:tabs>
        <w:spacing w:before="2"/>
        <w:ind w:right="229"/>
      </w:pPr>
      <w:r>
        <w:rPr>
          <w:spacing w:val="-6"/>
        </w:rPr>
        <w:t>а)</w:t>
      </w:r>
      <w:r>
        <w:tab/>
      </w:r>
      <w:r>
        <w:rPr>
          <w:spacing w:val="-2"/>
        </w:rPr>
        <w:t>внутреннее</w:t>
      </w:r>
      <w:r>
        <w:tab/>
      </w:r>
      <w:r>
        <w:rPr>
          <w:spacing w:val="-2"/>
        </w:rPr>
        <w:t>смысловое</w:t>
      </w:r>
      <w:r>
        <w:tab/>
      </w:r>
      <w:r>
        <w:rPr>
          <w:spacing w:val="-2"/>
        </w:rPr>
        <w:t>единство,</w:t>
      </w:r>
      <w:r>
        <w:tab/>
      </w:r>
      <w:r>
        <w:rPr>
          <w:spacing w:val="-2"/>
        </w:rPr>
        <w:t>согласованность</w:t>
      </w:r>
      <w:r>
        <w:tab/>
      </w:r>
      <w:r>
        <w:rPr>
          <w:spacing w:val="-2"/>
        </w:rPr>
        <w:t>ключевых</w:t>
      </w:r>
      <w:r>
        <w:tab/>
      </w:r>
      <w:r>
        <w:rPr>
          <w:spacing w:val="-2"/>
        </w:rPr>
        <w:t xml:space="preserve">тезисов </w:t>
      </w:r>
      <w:r>
        <w:t>и утверждений, непротиворечивость суждений;</w:t>
      </w:r>
    </w:p>
    <w:p w:rsidR="00CD4F26" w:rsidRDefault="0033071C">
      <w:pPr>
        <w:pStyle w:val="a3"/>
        <w:spacing w:line="321" w:lineRule="exact"/>
      </w:pPr>
      <w:r>
        <w:t>б)</w:t>
      </w:r>
      <w:r>
        <w:rPr>
          <w:spacing w:val="-7"/>
        </w:rPr>
        <w:t xml:space="preserve"> </w:t>
      </w:r>
      <w:r>
        <w:t>опора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научные</w:t>
      </w:r>
      <w:r>
        <w:rPr>
          <w:spacing w:val="-5"/>
        </w:rPr>
        <w:t xml:space="preserve"> </w:t>
      </w:r>
      <w:r>
        <w:t>теории,</w:t>
      </w:r>
      <w:r>
        <w:rPr>
          <w:spacing w:val="-6"/>
        </w:rPr>
        <w:t xml:space="preserve"> </w:t>
      </w:r>
      <w:r>
        <w:t>владение</w:t>
      </w:r>
      <w:r>
        <w:rPr>
          <w:spacing w:val="-6"/>
        </w:rPr>
        <w:t xml:space="preserve"> </w:t>
      </w:r>
      <w:r>
        <w:t>понятиями</w:t>
      </w:r>
      <w:r>
        <w:rPr>
          <w:spacing w:val="-4"/>
        </w:rPr>
        <w:t xml:space="preserve"> </w:t>
      </w:r>
      <w:r>
        <w:rPr>
          <w:spacing w:val="-2"/>
        </w:rPr>
        <w:t>курса;</w:t>
      </w:r>
    </w:p>
    <w:p w:rsidR="00CD4F26" w:rsidRDefault="0033071C">
      <w:pPr>
        <w:pStyle w:val="a3"/>
        <w:spacing w:line="322" w:lineRule="exact"/>
      </w:pPr>
      <w:r>
        <w:t>в)</w:t>
      </w:r>
      <w:r>
        <w:rPr>
          <w:spacing w:val="-9"/>
        </w:rPr>
        <w:t xml:space="preserve"> </w:t>
      </w:r>
      <w:r>
        <w:t>опора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факты</w:t>
      </w:r>
      <w:r>
        <w:rPr>
          <w:spacing w:val="-5"/>
        </w:rPr>
        <w:t xml:space="preserve"> </w:t>
      </w:r>
      <w:r>
        <w:t>общественной</w:t>
      </w:r>
      <w:r>
        <w:rPr>
          <w:spacing w:val="-6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личный</w:t>
      </w:r>
      <w:r>
        <w:rPr>
          <w:spacing w:val="-5"/>
        </w:rPr>
        <w:t xml:space="preserve"> </w:t>
      </w:r>
      <w:r>
        <w:t>социальный</w:t>
      </w:r>
      <w:r>
        <w:rPr>
          <w:spacing w:val="-5"/>
        </w:rPr>
        <w:t xml:space="preserve"> </w:t>
      </w:r>
      <w:r>
        <w:rPr>
          <w:spacing w:val="-2"/>
        </w:rPr>
        <w:t>опыт;</w:t>
      </w:r>
    </w:p>
    <w:p w:rsidR="00CD4F26" w:rsidRDefault="0033071C">
      <w:pPr>
        <w:pStyle w:val="a3"/>
      </w:pPr>
      <w:r>
        <w:t>г)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>духовной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(литература,</w:t>
      </w:r>
      <w:r>
        <w:rPr>
          <w:spacing w:val="40"/>
        </w:rPr>
        <w:t xml:space="preserve"> </w:t>
      </w:r>
      <w:r>
        <w:t>театр,</w:t>
      </w:r>
      <w:r>
        <w:rPr>
          <w:spacing w:val="40"/>
        </w:rPr>
        <w:t xml:space="preserve"> </w:t>
      </w:r>
      <w:r>
        <w:t>кино, живопись и др.).</w:t>
      </w:r>
    </w:p>
    <w:p w:rsidR="00CD4F26" w:rsidRDefault="0033071C">
      <w:pPr>
        <w:pStyle w:val="a4"/>
        <w:numPr>
          <w:ilvl w:val="1"/>
          <w:numId w:val="1"/>
        </w:numPr>
        <w:tabs>
          <w:tab w:val="left" w:pos="2054"/>
        </w:tabs>
        <w:spacing w:line="321" w:lineRule="exact"/>
        <w:ind w:left="2054" w:hanging="308"/>
        <w:rPr>
          <w:sz w:val="28"/>
        </w:rPr>
      </w:pPr>
      <w:r>
        <w:rPr>
          <w:sz w:val="28"/>
        </w:rPr>
        <w:t>Умение</w:t>
      </w:r>
      <w:r>
        <w:rPr>
          <w:spacing w:val="20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2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2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23"/>
          <w:sz w:val="28"/>
        </w:rPr>
        <w:t xml:space="preserve"> </w:t>
      </w:r>
      <w:r>
        <w:rPr>
          <w:sz w:val="28"/>
        </w:rPr>
        <w:t>по</w:t>
      </w:r>
      <w:r>
        <w:rPr>
          <w:spacing w:val="23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рассмотрения</w:t>
      </w:r>
    </w:p>
    <w:p w:rsidR="00CD4F26" w:rsidRDefault="00CD4F26">
      <w:pPr>
        <w:spacing w:line="321" w:lineRule="exact"/>
        <w:rPr>
          <w:sz w:val="28"/>
        </w:rPr>
        <w:sectPr w:rsidR="00CD4F26">
          <w:pgSz w:w="11910" w:h="16840"/>
          <w:pgMar w:top="1040" w:right="900" w:bottom="940" w:left="380" w:header="712" w:footer="758" w:gutter="0"/>
          <w:cols w:space="720"/>
        </w:sectPr>
      </w:pPr>
    </w:p>
    <w:p w:rsidR="00CD4F26" w:rsidRDefault="0033071C">
      <w:pPr>
        <w:pStyle w:val="a3"/>
        <w:spacing w:before="2"/>
      </w:pPr>
      <w:r>
        <w:rPr>
          <w:spacing w:val="-2"/>
        </w:rPr>
        <w:lastRenderedPageBreak/>
        <w:t>темы.</w:t>
      </w:r>
    </w:p>
    <w:p w:rsidR="00CD4F26" w:rsidRDefault="0033071C">
      <w:pPr>
        <w:spacing w:before="54"/>
        <w:rPr>
          <w:sz w:val="28"/>
        </w:rPr>
      </w:pPr>
      <w:r>
        <w:br w:type="column"/>
      </w:r>
    </w:p>
    <w:p w:rsidR="00CD4F26" w:rsidRDefault="0033071C">
      <w:pPr>
        <w:spacing w:before="1"/>
        <w:ind w:right="4636"/>
        <w:rPr>
          <w:b/>
          <w:i/>
          <w:sz w:val="28"/>
        </w:rPr>
      </w:pPr>
      <w:r>
        <w:rPr>
          <w:b/>
          <w:i/>
          <w:sz w:val="28"/>
        </w:rPr>
        <w:t>До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4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критерий. Максимум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задание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28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:rsidR="00CD4F26" w:rsidRDefault="00CD4F26">
      <w:pPr>
        <w:rPr>
          <w:sz w:val="28"/>
        </w:rPr>
        <w:sectPr w:rsidR="00CD4F26">
          <w:type w:val="continuous"/>
          <w:pgSz w:w="11910" w:h="16840"/>
          <w:pgMar w:top="1040" w:right="900" w:bottom="940" w:left="380" w:header="712" w:footer="758" w:gutter="0"/>
          <w:cols w:num="2" w:space="720" w:equalWidth="0">
            <w:col w:w="1723" w:space="24"/>
            <w:col w:w="8883"/>
          </w:cols>
        </w:sectPr>
      </w:pPr>
    </w:p>
    <w:p w:rsidR="00CD4F26" w:rsidRDefault="00CD4F26">
      <w:pPr>
        <w:pStyle w:val="a3"/>
        <w:ind w:left="0"/>
        <w:rPr>
          <w:b/>
          <w:i/>
        </w:rPr>
      </w:pPr>
    </w:p>
    <w:p w:rsidR="00CD4F26" w:rsidRDefault="00CD4F26">
      <w:pPr>
        <w:pStyle w:val="a3"/>
        <w:spacing w:before="43"/>
        <w:ind w:left="0"/>
        <w:rPr>
          <w:b/>
          <w:i/>
        </w:rPr>
      </w:pPr>
    </w:p>
    <w:p w:rsidR="00CD4F26" w:rsidRDefault="0033071C">
      <w:pPr>
        <w:spacing w:before="1" w:line="322" w:lineRule="exact"/>
        <w:ind w:left="4231"/>
        <w:rPr>
          <w:b/>
          <w:sz w:val="28"/>
        </w:rPr>
      </w:pPr>
      <w:r>
        <w:rPr>
          <w:b/>
          <w:sz w:val="28"/>
          <w:u w:val="single"/>
        </w:rPr>
        <w:t>Всего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работу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100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баллов.</w:t>
      </w:r>
    </w:p>
    <w:p w:rsidR="00CD4F26" w:rsidRDefault="0033071C">
      <w:pPr>
        <w:tabs>
          <w:tab w:val="left" w:pos="2180"/>
          <w:tab w:val="left" w:pos="3341"/>
          <w:tab w:val="left" w:pos="4152"/>
          <w:tab w:val="left" w:pos="4653"/>
          <w:tab w:val="left" w:pos="5749"/>
          <w:tab w:val="left" w:pos="6835"/>
          <w:tab w:val="left" w:pos="7677"/>
          <w:tab w:val="left" w:pos="9271"/>
        </w:tabs>
        <w:ind w:left="1038" w:right="235" w:firstLine="707"/>
        <w:rPr>
          <w:b/>
          <w:sz w:val="28"/>
        </w:rPr>
      </w:pP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случае,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если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за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работу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общий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балл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получился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дробный </w:t>
      </w:r>
      <w:r>
        <w:rPr>
          <w:b/>
          <w:sz w:val="28"/>
        </w:rPr>
        <w:t>(например, 47,5), то итоговый балл округляется в пользу участника.</w:t>
      </w:r>
    </w:p>
    <w:sectPr w:rsidR="00CD4F26">
      <w:type w:val="continuous"/>
      <w:pgSz w:w="11910" w:h="16840"/>
      <w:pgMar w:top="1040" w:right="900" w:bottom="940" w:left="380" w:header="712" w:footer="7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71C" w:rsidRDefault="0033071C">
      <w:r>
        <w:separator/>
      </w:r>
    </w:p>
  </w:endnote>
  <w:endnote w:type="continuationSeparator" w:id="0">
    <w:p w:rsidR="0033071C" w:rsidRDefault="0033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F26" w:rsidRDefault="0033071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315456" behindDoc="1" locked="0" layoutInCell="1" allowOverlap="1">
              <wp:simplePos x="0" y="0"/>
              <wp:positionH relativeFrom="page">
                <wp:posOffset>2266314</wp:posOffset>
              </wp:positionH>
              <wp:positionV relativeFrom="page">
                <wp:posOffset>10071329</wp:posOffset>
              </wp:positionV>
              <wp:extent cx="3211195" cy="1809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1119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4F26" w:rsidRDefault="0033071C">
                          <w:pPr>
                            <w:spacing w:before="11"/>
                            <w:ind w:left="20"/>
                          </w:pPr>
                          <w:r>
                            <w:t>Всероссийская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олимпиада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школьников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8" type="#_x0000_t202" style="position:absolute;margin-left:178.45pt;margin-top:793pt;width:252.85pt;height:14.25pt;z-index:-1600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" filled="f" stroked="f">
              <v:path arrowok="t"/>
              <v:textbox inset="0,0,0,0">
                <w:txbxContent>
                  <w:p w:rsidR="00CD4F26" w:rsidRDefault="0033071C">
                    <w:pPr>
                      <w:spacing w:before="11"/>
                      <w:ind w:left="20"/>
                    </w:pPr>
                    <w:r>
                      <w:t>Всероссийская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олимпиада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школьников</w:t>
                    </w:r>
                    <w:r>
                      <w:rPr>
                        <w:spacing w:val="-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71C" w:rsidRDefault="0033071C">
      <w:r>
        <w:separator/>
      </w:r>
    </w:p>
  </w:footnote>
  <w:footnote w:type="continuationSeparator" w:id="0">
    <w:p w:rsidR="0033071C" w:rsidRDefault="00330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F26" w:rsidRDefault="0033071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314944" behindDoc="1" locked="0" layoutInCell="1" allowOverlap="1">
              <wp:simplePos x="0" y="0"/>
              <wp:positionH relativeFrom="page">
                <wp:posOffset>6624828</wp:posOffset>
              </wp:positionH>
              <wp:positionV relativeFrom="page">
                <wp:posOffset>439531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4F26" w:rsidRDefault="0033071C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62E68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7" type="#_x0000_t202" style="position:absolute;margin-left:521.65pt;margin-top:34.6pt;width:21.2pt;height:17.55pt;z-index:-16001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BSdySZ4AAAAAwBAAAPAAAAAAAAAAAAAAAAAP8DAABkcnMvZG93bnJldi54bWxQSwUG&#10;AAAAAAQABADzAAAADAUAAAAA&#10;" filled="f" stroked="f">
              <v:path arrowok="t"/>
              <v:textbox inset="0,0,0,0">
                <w:txbxContent>
                  <w:p w:rsidR="00CD4F26" w:rsidRDefault="0033071C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62E68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422A2"/>
    <w:multiLevelType w:val="hybridMultilevel"/>
    <w:tmpl w:val="B240C6CE"/>
    <w:lvl w:ilvl="0" w:tplc="6518BBD6">
      <w:start w:val="1"/>
      <w:numFmt w:val="decimal"/>
      <w:lvlText w:val="%1)"/>
      <w:lvlJc w:val="left"/>
      <w:pPr>
        <w:ind w:left="1398" w:hanging="3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66E468">
      <w:start w:val="1"/>
      <w:numFmt w:val="decimal"/>
      <w:lvlText w:val="%2)"/>
      <w:lvlJc w:val="left"/>
      <w:pPr>
        <w:ind w:left="175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1822BF0">
      <w:numFmt w:val="bullet"/>
      <w:lvlText w:val="•"/>
      <w:lvlJc w:val="left"/>
      <w:pPr>
        <w:ind w:left="2745" w:hanging="348"/>
      </w:pPr>
      <w:rPr>
        <w:rFonts w:hint="default"/>
        <w:lang w:val="ru-RU" w:eastAsia="en-US" w:bidi="ar-SA"/>
      </w:rPr>
    </w:lvl>
    <w:lvl w:ilvl="3" w:tplc="0EBC7E96">
      <w:numFmt w:val="bullet"/>
      <w:lvlText w:val="•"/>
      <w:lvlJc w:val="left"/>
      <w:pPr>
        <w:ind w:left="3730" w:hanging="348"/>
      </w:pPr>
      <w:rPr>
        <w:rFonts w:hint="default"/>
        <w:lang w:val="ru-RU" w:eastAsia="en-US" w:bidi="ar-SA"/>
      </w:rPr>
    </w:lvl>
    <w:lvl w:ilvl="4" w:tplc="9D98792C">
      <w:numFmt w:val="bullet"/>
      <w:lvlText w:val="•"/>
      <w:lvlJc w:val="left"/>
      <w:pPr>
        <w:ind w:left="4715" w:hanging="348"/>
      </w:pPr>
      <w:rPr>
        <w:rFonts w:hint="default"/>
        <w:lang w:val="ru-RU" w:eastAsia="en-US" w:bidi="ar-SA"/>
      </w:rPr>
    </w:lvl>
    <w:lvl w:ilvl="5" w:tplc="21DECDF0">
      <w:numFmt w:val="bullet"/>
      <w:lvlText w:val="•"/>
      <w:lvlJc w:val="left"/>
      <w:pPr>
        <w:ind w:left="5700" w:hanging="348"/>
      </w:pPr>
      <w:rPr>
        <w:rFonts w:hint="default"/>
        <w:lang w:val="ru-RU" w:eastAsia="en-US" w:bidi="ar-SA"/>
      </w:rPr>
    </w:lvl>
    <w:lvl w:ilvl="6" w:tplc="F4D2E55C">
      <w:numFmt w:val="bullet"/>
      <w:lvlText w:val="•"/>
      <w:lvlJc w:val="left"/>
      <w:pPr>
        <w:ind w:left="6685" w:hanging="348"/>
      </w:pPr>
      <w:rPr>
        <w:rFonts w:hint="default"/>
        <w:lang w:val="ru-RU" w:eastAsia="en-US" w:bidi="ar-SA"/>
      </w:rPr>
    </w:lvl>
    <w:lvl w:ilvl="7" w:tplc="A1D00FD2">
      <w:numFmt w:val="bullet"/>
      <w:lvlText w:val="•"/>
      <w:lvlJc w:val="left"/>
      <w:pPr>
        <w:ind w:left="7670" w:hanging="348"/>
      </w:pPr>
      <w:rPr>
        <w:rFonts w:hint="default"/>
        <w:lang w:val="ru-RU" w:eastAsia="en-US" w:bidi="ar-SA"/>
      </w:rPr>
    </w:lvl>
    <w:lvl w:ilvl="8" w:tplc="3C2E372E">
      <w:numFmt w:val="bullet"/>
      <w:lvlText w:val="•"/>
      <w:lvlJc w:val="left"/>
      <w:pPr>
        <w:ind w:left="8656" w:hanging="348"/>
      </w:pPr>
      <w:rPr>
        <w:rFonts w:hint="default"/>
        <w:lang w:val="ru-RU" w:eastAsia="en-US" w:bidi="ar-SA"/>
      </w:rPr>
    </w:lvl>
  </w:abstractNum>
  <w:abstractNum w:abstractNumId="1">
    <w:nsid w:val="1516136B"/>
    <w:multiLevelType w:val="hybridMultilevel"/>
    <w:tmpl w:val="4D96E3EE"/>
    <w:lvl w:ilvl="0" w:tplc="C6B6D232">
      <w:start w:val="1"/>
      <w:numFmt w:val="decimal"/>
      <w:lvlText w:val="%1."/>
      <w:lvlJc w:val="left"/>
      <w:pPr>
        <w:ind w:left="1758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B2A9F4">
      <w:start w:val="1"/>
      <w:numFmt w:val="decimal"/>
      <w:lvlText w:val="%2."/>
      <w:lvlJc w:val="left"/>
      <w:pPr>
        <w:ind w:left="1038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5E6FABC">
      <w:numFmt w:val="bullet"/>
      <w:lvlText w:val="•"/>
      <w:lvlJc w:val="left"/>
      <w:pPr>
        <w:ind w:left="2745" w:hanging="303"/>
      </w:pPr>
      <w:rPr>
        <w:rFonts w:hint="default"/>
        <w:lang w:val="ru-RU" w:eastAsia="en-US" w:bidi="ar-SA"/>
      </w:rPr>
    </w:lvl>
    <w:lvl w:ilvl="3" w:tplc="94924422">
      <w:numFmt w:val="bullet"/>
      <w:lvlText w:val="•"/>
      <w:lvlJc w:val="left"/>
      <w:pPr>
        <w:ind w:left="3730" w:hanging="303"/>
      </w:pPr>
      <w:rPr>
        <w:rFonts w:hint="default"/>
        <w:lang w:val="ru-RU" w:eastAsia="en-US" w:bidi="ar-SA"/>
      </w:rPr>
    </w:lvl>
    <w:lvl w:ilvl="4" w:tplc="1F2ADC96">
      <w:numFmt w:val="bullet"/>
      <w:lvlText w:val="•"/>
      <w:lvlJc w:val="left"/>
      <w:pPr>
        <w:ind w:left="4715" w:hanging="303"/>
      </w:pPr>
      <w:rPr>
        <w:rFonts w:hint="default"/>
        <w:lang w:val="ru-RU" w:eastAsia="en-US" w:bidi="ar-SA"/>
      </w:rPr>
    </w:lvl>
    <w:lvl w:ilvl="5" w:tplc="1BF25752">
      <w:numFmt w:val="bullet"/>
      <w:lvlText w:val="•"/>
      <w:lvlJc w:val="left"/>
      <w:pPr>
        <w:ind w:left="5700" w:hanging="303"/>
      </w:pPr>
      <w:rPr>
        <w:rFonts w:hint="default"/>
        <w:lang w:val="ru-RU" w:eastAsia="en-US" w:bidi="ar-SA"/>
      </w:rPr>
    </w:lvl>
    <w:lvl w:ilvl="6" w:tplc="7834CFF0">
      <w:numFmt w:val="bullet"/>
      <w:lvlText w:val="•"/>
      <w:lvlJc w:val="left"/>
      <w:pPr>
        <w:ind w:left="6685" w:hanging="303"/>
      </w:pPr>
      <w:rPr>
        <w:rFonts w:hint="default"/>
        <w:lang w:val="ru-RU" w:eastAsia="en-US" w:bidi="ar-SA"/>
      </w:rPr>
    </w:lvl>
    <w:lvl w:ilvl="7" w:tplc="BD6668D8">
      <w:numFmt w:val="bullet"/>
      <w:lvlText w:val="•"/>
      <w:lvlJc w:val="left"/>
      <w:pPr>
        <w:ind w:left="7670" w:hanging="303"/>
      </w:pPr>
      <w:rPr>
        <w:rFonts w:hint="default"/>
        <w:lang w:val="ru-RU" w:eastAsia="en-US" w:bidi="ar-SA"/>
      </w:rPr>
    </w:lvl>
    <w:lvl w:ilvl="8" w:tplc="8C2AC128">
      <w:numFmt w:val="bullet"/>
      <w:lvlText w:val="•"/>
      <w:lvlJc w:val="left"/>
      <w:pPr>
        <w:ind w:left="8656" w:hanging="303"/>
      </w:pPr>
      <w:rPr>
        <w:rFonts w:hint="default"/>
        <w:lang w:val="ru-RU" w:eastAsia="en-US" w:bidi="ar-SA"/>
      </w:rPr>
    </w:lvl>
  </w:abstractNum>
  <w:abstractNum w:abstractNumId="2">
    <w:nsid w:val="1C0943F2"/>
    <w:multiLevelType w:val="hybridMultilevel"/>
    <w:tmpl w:val="97CABA20"/>
    <w:lvl w:ilvl="0" w:tplc="E11A2768">
      <w:start w:val="1"/>
      <w:numFmt w:val="decimal"/>
      <w:lvlText w:val="%1"/>
      <w:lvlJc w:val="left"/>
      <w:pPr>
        <w:ind w:left="1701" w:hanging="212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2D101740">
      <w:numFmt w:val="bullet"/>
      <w:lvlText w:val="•"/>
      <w:lvlJc w:val="left"/>
      <w:pPr>
        <w:ind w:left="2592" w:hanging="212"/>
      </w:pPr>
      <w:rPr>
        <w:rFonts w:hint="default"/>
        <w:lang w:val="ru-RU" w:eastAsia="en-US" w:bidi="ar-SA"/>
      </w:rPr>
    </w:lvl>
    <w:lvl w:ilvl="2" w:tplc="66B6CA50">
      <w:numFmt w:val="bullet"/>
      <w:lvlText w:val="•"/>
      <w:lvlJc w:val="left"/>
      <w:pPr>
        <w:ind w:left="3485" w:hanging="212"/>
      </w:pPr>
      <w:rPr>
        <w:rFonts w:hint="default"/>
        <w:lang w:val="ru-RU" w:eastAsia="en-US" w:bidi="ar-SA"/>
      </w:rPr>
    </w:lvl>
    <w:lvl w:ilvl="3" w:tplc="1D70B654">
      <w:numFmt w:val="bullet"/>
      <w:lvlText w:val="•"/>
      <w:lvlJc w:val="left"/>
      <w:pPr>
        <w:ind w:left="4377" w:hanging="212"/>
      </w:pPr>
      <w:rPr>
        <w:rFonts w:hint="default"/>
        <w:lang w:val="ru-RU" w:eastAsia="en-US" w:bidi="ar-SA"/>
      </w:rPr>
    </w:lvl>
    <w:lvl w:ilvl="4" w:tplc="4CC8F310">
      <w:numFmt w:val="bullet"/>
      <w:lvlText w:val="•"/>
      <w:lvlJc w:val="left"/>
      <w:pPr>
        <w:ind w:left="5270" w:hanging="212"/>
      </w:pPr>
      <w:rPr>
        <w:rFonts w:hint="default"/>
        <w:lang w:val="ru-RU" w:eastAsia="en-US" w:bidi="ar-SA"/>
      </w:rPr>
    </w:lvl>
    <w:lvl w:ilvl="5" w:tplc="5BBCC68E">
      <w:numFmt w:val="bullet"/>
      <w:lvlText w:val="•"/>
      <w:lvlJc w:val="left"/>
      <w:pPr>
        <w:ind w:left="6163" w:hanging="212"/>
      </w:pPr>
      <w:rPr>
        <w:rFonts w:hint="default"/>
        <w:lang w:val="ru-RU" w:eastAsia="en-US" w:bidi="ar-SA"/>
      </w:rPr>
    </w:lvl>
    <w:lvl w:ilvl="6" w:tplc="B3066906">
      <w:numFmt w:val="bullet"/>
      <w:lvlText w:val="•"/>
      <w:lvlJc w:val="left"/>
      <w:pPr>
        <w:ind w:left="7055" w:hanging="212"/>
      </w:pPr>
      <w:rPr>
        <w:rFonts w:hint="default"/>
        <w:lang w:val="ru-RU" w:eastAsia="en-US" w:bidi="ar-SA"/>
      </w:rPr>
    </w:lvl>
    <w:lvl w:ilvl="7" w:tplc="82EC280E">
      <w:numFmt w:val="bullet"/>
      <w:lvlText w:val="•"/>
      <w:lvlJc w:val="left"/>
      <w:pPr>
        <w:ind w:left="7948" w:hanging="212"/>
      </w:pPr>
      <w:rPr>
        <w:rFonts w:hint="default"/>
        <w:lang w:val="ru-RU" w:eastAsia="en-US" w:bidi="ar-SA"/>
      </w:rPr>
    </w:lvl>
    <w:lvl w:ilvl="8" w:tplc="F5882936">
      <w:numFmt w:val="bullet"/>
      <w:lvlText w:val="•"/>
      <w:lvlJc w:val="left"/>
      <w:pPr>
        <w:ind w:left="8841" w:hanging="212"/>
      </w:pPr>
      <w:rPr>
        <w:rFonts w:hint="default"/>
        <w:lang w:val="ru-RU" w:eastAsia="en-US" w:bidi="ar-SA"/>
      </w:rPr>
    </w:lvl>
  </w:abstractNum>
  <w:abstractNum w:abstractNumId="3">
    <w:nsid w:val="1D087ACD"/>
    <w:multiLevelType w:val="hybridMultilevel"/>
    <w:tmpl w:val="DF24E502"/>
    <w:lvl w:ilvl="0" w:tplc="2AEE73E8">
      <w:start w:val="7"/>
      <w:numFmt w:val="decimal"/>
      <w:lvlText w:val="%1."/>
      <w:lvlJc w:val="left"/>
      <w:pPr>
        <w:ind w:left="1398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8E8F20">
      <w:numFmt w:val="bullet"/>
      <w:lvlText w:val="•"/>
      <w:lvlJc w:val="left"/>
      <w:pPr>
        <w:ind w:left="2322" w:hanging="288"/>
      </w:pPr>
      <w:rPr>
        <w:rFonts w:hint="default"/>
        <w:lang w:val="ru-RU" w:eastAsia="en-US" w:bidi="ar-SA"/>
      </w:rPr>
    </w:lvl>
    <w:lvl w:ilvl="2" w:tplc="41164576">
      <w:numFmt w:val="bullet"/>
      <w:lvlText w:val="•"/>
      <w:lvlJc w:val="left"/>
      <w:pPr>
        <w:ind w:left="3245" w:hanging="288"/>
      </w:pPr>
      <w:rPr>
        <w:rFonts w:hint="default"/>
        <w:lang w:val="ru-RU" w:eastAsia="en-US" w:bidi="ar-SA"/>
      </w:rPr>
    </w:lvl>
    <w:lvl w:ilvl="3" w:tplc="4C002D5A">
      <w:numFmt w:val="bullet"/>
      <w:lvlText w:val="•"/>
      <w:lvlJc w:val="left"/>
      <w:pPr>
        <w:ind w:left="4167" w:hanging="288"/>
      </w:pPr>
      <w:rPr>
        <w:rFonts w:hint="default"/>
        <w:lang w:val="ru-RU" w:eastAsia="en-US" w:bidi="ar-SA"/>
      </w:rPr>
    </w:lvl>
    <w:lvl w:ilvl="4" w:tplc="50D0C2FA">
      <w:numFmt w:val="bullet"/>
      <w:lvlText w:val="•"/>
      <w:lvlJc w:val="left"/>
      <w:pPr>
        <w:ind w:left="5090" w:hanging="288"/>
      </w:pPr>
      <w:rPr>
        <w:rFonts w:hint="default"/>
        <w:lang w:val="ru-RU" w:eastAsia="en-US" w:bidi="ar-SA"/>
      </w:rPr>
    </w:lvl>
    <w:lvl w:ilvl="5" w:tplc="7A9E7E0E">
      <w:numFmt w:val="bullet"/>
      <w:lvlText w:val="•"/>
      <w:lvlJc w:val="left"/>
      <w:pPr>
        <w:ind w:left="6013" w:hanging="288"/>
      </w:pPr>
      <w:rPr>
        <w:rFonts w:hint="default"/>
        <w:lang w:val="ru-RU" w:eastAsia="en-US" w:bidi="ar-SA"/>
      </w:rPr>
    </w:lvl>
    <w:lvl w:ilvl="6" w:tplc="59AEE1B4">
      <w:numFmt w:val="bullet"/>
      <w:lvlText w:val="•"/>
      <w:lvlJc w:val="left"/>
      <w:pPr>
        <w:ind w:left="6935" w:hanging="288"/>
      </w:pPr>
      <w:rPr>
        <w:rFonts w:hint="default"/>
        <w:lang w:val="ru-RU" w:eastAsia="en-US" w:bidi="ar-SA"/>
      </w:rPr>
    </w:lvl>
    <w:lvl w:ilvl="7" w:tplc="63149694">
      <w:numFmt w:val="bullet"/>
      <w:lvlText w:val="•"/>
      <w:lvlJc w:val="left"/>
      <w:pPr>
        <w:ind w:left="7858" w:hanging="288"/>
      </w:pPr>
      <w:rPr>
        <w:rFonts w:hint="default"/>
        <w:lang w:val="ru-RU" w:eastAsia="en-US" w:bidi="ar-SA"/>
      </w:rPr>
    </w:lvl>
    <w:lvl w:ilvl="8" w:tplc="48BCCEDC">
      <w:numFmt w:val="bullet"/>
      <w:lvlText w:val="•"/>
      <w:lvlJc w:val="left"/>
      <w:pPr>
        <w:ind w:left="8781" w:hanging="288"/>
      </w:pPr>
      <w:rPr>
        <w:rFonts w:hint="default"/>
        <w:lang w:val="ru-RU" w:eastAsia="en-US" w:bidi="ar-SA"/>
      </w:rPr>
    </w:lvl>
  </w:abstractNum>
  <w:abstractNum w:abstractNumId="4">
    <w:nsid w:val="20D37EF8"/>
    <w:multiLevelType w:val="hybridMultilevel"/>
    <w:tmpl w:val="86F4DB00"/>
    <w:lvl w:ilvl="0" w:tplc="408A39F8">
      <w:start w:val="1"/>
      <w:numFmt w:val="decimal"/>
      <w:lvlText w:val="%1."/>
      <w:lvlJc w:val="left"/>
      <w:pPr>
        <w:ind w:left="1758" w:hanging="33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B6A35C">
      <w:numFmt w:val="bullet"/>
      <w:lvlText w:val="•"/>
      <w:lvlJc w:val="left"/>
      <w:pPr>
        <w:ind w:left="2646" w:hanging="336"/>
      </w:pPr>
      <w:rPr>
        <w:rFonts w:hint="default"/>
        <w:lang w:val="ru-RU" w:eastAsia="en-US" w:bidi="ar-SA"/>
      </w:rPr>
    </w:lvl>
    <w:lvl w:ilvl="2" w:tplc="A21204A4">
      <w:numFmt w:val="bullet"/>
      <w:lvlText w:val="•"/>
      <w:lvlJc w:val="left"/>
      <w:pPr>
        <w:ind w:left="3533" w:hanging="336"/>
      </w:pPr>
      <w:rPr>
        <w:rFonts w:hint="default"/>
        <w:lang w:val="ru-RU" w:eastAsia="en-US" w:bidi="ar-SA"/>
      </w:rPr>
    </w:lvl>
    <w:lvl w:ilvl="3" w:tplc="86AE31CA">
      <w:numFmt w:val="bullet"/>
      <w:lvlText w:val="•"/>
      <w:lvlJc w:val="left"/>
      <w:pPr>
        <w:ind w:left="4419" w:hanging="336"/>
      </w:pPr>
      <w:rPr>
        <w:rFonts w:hint="default"/>
        <w:lang w:val="ru-RU" w:eastAsia="en-US" w:bidi="ar-SA"/>
      </w:rPr>
    </w:lvl>
    <w:lvl w:ilvl="4" w:tplc="5986EC10">
      <w:numFmt w:val="bullet"/>
      <w:lvlText w:val="•"/>
      <w:lvlJc w:val="left"/>
      <w:pPr>
        <w:ind w:left="5306" w:hanging="336"/>
      </w:pPr>
      <w:rPr>
        <w:rFonts w:hint="default"/>
        <w:lang w:val="ru-RU" w:eastAsia="en-US" w:bidi="ar-SA"/>
      </w:rPr>
    </w:lvl>
    <w:lvl w:ilvl="5" w:tplc="CB10A9DE">
      <w:numFmt w:val="bullet"/>
      <w:lvlText w:val="•"/>
      <w:lvlJc w:val="left"/>
      <w:pPr>
        <w:ind w:left="6193" w:hanging="336"/>
      </w:pPr>
      <w:rPr>
        <w:rFonts w:hint="default"/>
        <w:lang w:val="ru-RU" w:eastAsia="en-US" w:bidi="ar-SA"/>
      </w:rPr>
    </w:lvl>
    <w:lvl w:ilvl="6" w:tplc="375C45F6">
      <w:numFmt w:val="bullet"/>
      <w:lvlText w:val="•"/>
      <w:lvlJc w:val="left"/>
      <w:pPr>
        <w:ind w:left="7079" w:hanging="336"/>
      </w:pPr>
      <w:rPr>
        <w:rFonts w:hint="default"/>
        <w:lang w:val="ru-RU" w:eastAsia="en-US" w:bidi="ar-SA"/>
      </w:rPr>
    </w:lvl>
    <w:lvl w:ilvl="7" w:tplc="493E31B8">
      <w:numFmt w:val="bullet"/>
      <w:lvlText w:val="•"/>
      <w:lvlJc w:val="left"/>
      <w:pPr>
        <w:ind w:left="7966" w:hanging="336"/>
      </w:pPr>
      <w:rPr>
        <w:rFonts w:hint="default"/>
        <w:lang w:val="ru-RU" w:eastAsia="en-US" w:bidi="ar-SA"/>
      </w:rPr>
    </w:lvl>
    <w:lvl w:ilvl="8" w:tplc="E194789E">
      <w:numFmt w:val="bullet"/>
      <w:lvlText w:val="•"/>
      <w:lvlJc w:val="left"/>
      <w:pPr>
        <w:ind w:left="8853" w:hanging="336"/>
      </w:pPr>
      <w:rPr>
        <w:rFonts w:hint="default"/>
        <w:lang w:val="ru-RU" w:eastAsia="en-US" w:bidi="ar-SA"/>
      </w:rPr>
    </w:lvl>
  </w:abstractNum>
  <w:abstractNum w:abstractNumId="5">
    <w:nsid w:val="21531660"/>
    <w:multiLevelType w:val="multilevel"/>
    <w:tmpl w:val="B136036C"/>
    <w:lvl w:ilvl="0">
      <w:start w:val="1"/>
      <w:numFmt w:val="decimal"/>
      <w:lvlText w:val="%1"/>
      <w:lvlJc w:val="left"/>
      <w:pPr>
        <w:ind w:left="1250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68" w:hanging="6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78" w:hanging="6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96" w:hanging="6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5" w:hanging="6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3" w:hanging="6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2" w:hanging="6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0" w:hanging="6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9" w:hanging="622"/>
      </w:pPr>
      <w:rPr>
        <w:rFonts w:hint="default"/>
        <w:lang w:val="ru-RU" w:eastAsia="en-US" w:bidi="ar-SA"/>
      </w:rPr>
    </w:lvl>
  </w:abstractNum>
  <w:abstractNum w:abstractNumId="6">
    <w:nsid w:val="240C11BC"/>
    <w:multiLevelType w:val="hybridMultilevel"/>
    <w:tmpl w:val="38626E2E"/>
    <w:lvl w:ilvl="0" w:tplc="79EA8E64">
      <w:start w:val="9"/>
      <w:numFmt w:val="decimal"/>
      <w:lvlText w:val="%1."/>
      <w:lvlJc w:val="left"/>
      <w:pPr>
        <w:ind w:left="38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E27826">
      <w:numFmt w:val="bullet"/>
      <w:lvlText w:val="•"/>
      <w:lvlJc w:val="left"/>
      <w:pPr>
        <w:ind w:left="819" w:hanging="281"/>
      </w:pPr>
      <w:rPr>
        <w:rFonts w:hint="default"/>
        <w:lang w:val="ru-RU" w:eastAsia="en-US" w:bidi="ar-SA"/>
      </w:rPr>
    </w:lvl>
    <w:lvl w:ilvl="2" w:tplc="D34ED07C">
      <w:numFmt w:val="bullet"/>
      <w:lvlText w:val="•"/>
      <w:lvlJc w:val="left"/>
      <w:pPr>
        <w:ind w:left="1259" w:hanging="281"/>
      </w:pPr>
      <w:rPr>
        <w:rFonts w:hint="default"/>
        <w:lang w:val="ru-RU" w:eastAsia="en-US" w:bidi="ar-SA"/>
      </w:rPr>
    </w:lvl>
    <w:lvl w:ilvl="3" w:tplc="AFE2E7A0">
      <w:numFmt w:val="bullet"/>
      <w:lvlText w:val="•"/>
      <w:lvlJc w:val="left"/>
      <w:pPr>
        <w:ind w:left="1699" w:hanging="281"/>
      </w:pPr>
      <w:rPr>
        <w:rFonts w:hint="default"/>
        <w:lang w:val="ru-RU" w:eastAsia="en-US" w:bidi="ar-SA"/>
      </w:rPr>
    </w:lvl>
    <w:lvl w:ilvl="4" w:tplc="A2E257FA">
      <w:numFmt w:val="bullet"/>
      <w:lvlText w:val="•"/>
      <w:lvlJc w:val="left"/>
      <w:pPr>
        <w:ind w:left="2138" w:hanging="281"/>
      </w:pPr>
      <w:rPr>
        <w:rFonts w:hint="default"/>
        <w:lang w:val="ru-RU" w:eastAsia="en-US" w:bidi="ar-SA"/>
      </w:rPr>
    </w:lvl>
    <w:lvl w:ilvl="5" w:tplc="72303DD0">
      <w:numFmt w:val="bullet"/>
      <w:lvlText w:val="•"/>
      <w:lvlJc w:val="left"/>
      <w:pPr>
        <w:ind w:left="2578" w:hanging="281"/>
      </w:pPr>
      <w:rPr>
        <w:rFonts w:hint="default"/>
        <w:lang w:val="ru-RU" w:eastAsia="en-US" w:bidi="ar-SA"/>
      </w:rPr>
    </w:lvl>
    <w:lvl w:ilvl="6" w:tplc="E438F6EC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7" w:tplc="7E7CBA56">
      <w:numFmt w:val="bullet"/>
      <w:lvlText w:val="•"/>
      <w:lvlJc w:val="left"/>
      <w:pPr>
        <w:ind w:left="3457" w:hanging="281"/>
      </w:pPr>
      <w:rPr>
        <w:rFonts w:hint="default"/>
        <w:lang w:val="ru-RU" w:eastAsia="en-US" w:bidi="ar-SA"/>
      </w:rPr>
    </w:lvl>
    <w:lvl w:ilvl="8" w:tplc="258A9B8E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</w:abstractNum>
  <w:abstractNum w:abstractNumId="7">
    <w:nsid w:val="290907BD"/>
    <w:multiLevelType w:val="hybridMultilevel"/>
    <w:tmpl w:val="279A9318"/>
    <w:lvl w:ilvl="0" w:tplc="71FE9324">
      <w:start w:val="1"/>
      <w:numFmt w:val="decimal"/>
      <w:lvlText w:val="%1."/>
      <w:lvlJc w:val="left"/>
      <w:pPr>
        <w:ind w:left="38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18F77E">
      <w:numFmt w:val="bullet"/>
      <w:lvlText w:val="•"/>
      <w:lvlJc w:val="left"/>
      <w:pPr>
        <w:ind w:left="819" w:hanging="281"/>
      </w:pPr>
      <w:rPr>
        <w:rFonts w:hint="default"/>
        <w:lang w:val="ru-RU" w:eastAsia="en-US" w:bidi="ar-SA"/>
      </w:rPr>
    </w:lvl>
    <w:lvl w:ilvl="2" w:tplc="3B4A1500">
      <w:numFmt w:val="bullet"/>
      <w:lvlText w:val="•"/>
      <w:lvlJc w:val="left"/>
      <w:pPr>
        <w:ind w:left="1259" w:hanging="281"/>
      </w:pPr>
      <w:rPr>
        <w:rFonts w:hint="default"/>
        <w:lang w:val="ru-RU" w:eastAsia="en-US" w:bidi="ar-SA"/>
      </w:rPr>
    </w:lvl>
    <w:lvl w:ilvl="3" w:tplc="01E889F4">
      <w:numFmt w:val="bullet"/>
      <w:lvlText w:val="•"/>
      <w:lvlJc w:val="left"/>
      <w:pPr>
        <w:ind w:left="1699" w:hanging="281"/>
      </w:pPr>
      <w:rPr>
        <w:rFonts w:hint="default"/>
        <w:lang w:val="ru-RU" w:eastAsia="en-US" w:bidi="ar-SA"/>
      </w:rPr>
    </w:lvl>
    <w:lvl w:ilvl="4" w:tplc="F4FACDCC">
      <w:numFmt w:val="bullet"/>
      <w:lvlText w:val="•"/>
      <w:lvlJc w:val="left"/>
      <w:pPr>
        <w:ind w:left="2138" w:hanging="281"/>
      </w:pPr>
      <w:rPr>
        <w:rFonts w:hint="default"/>
        <w:lang w:val="ru-RU" w:eastAsia="en-US" w:bidi="ar-SA"/>
      </w:rPr>
    </w:lvl>
    <w:lvl w:ilvl="5" w:tplc="9308104E">
      <w:numFmt w:val="bullet"/>
      <w:lvlText w:val="•"/>
      <w:lvlJc w:val="left"/>
      <w:pPr>
        <w:ind w:left="2578" w:hanging="281"/>
      </w:pPr>
      <w:rPr>
        <w:rFonts w:hint="default"/>
        <w:lang w:val="ru-RU" w:eastAsia="en-US" w:bidi="ar-SA"/>
      </w:rPr>
    </w:lvl>
    <w:lvl w:ilvl="6" w:tplc="CECAB144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7" w:tplc="EFB22414">
      <w:numFmt w:val="bullet"/>
      <w:lvlText w:val="•"/>
      <w:lvlJc w:val="left"/>
      <w:pPr>
        <w:ind w:left="3457" w:hanging="281"/>
      </w:pPr>
      <w:rPr>
        <w:rFonts w:hint="default"/>
        <w:lang w:val="ru-RU" w:eastAsia="en-US" w:bidi="ar-SA"/>
      </w:rPr>
    </w:lvl>
    <w:lvl w:ilvl="8" w:tplc="7B528044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</w:abstractNum>
  <w:abstractNum w:abstractNumId="8">
    <w:nsid w:val="30F44EFB"/>
    <w:multiLevelType w:val="multilevel"/>
    <w:tmpl w:val="80D6259E"/>
    <w:lvl w:ilvl="0">
      <w:start w:val="1"/>
      <w:numFmt w:val="decimal"/>
      <w:lvlText w:val="%1"/>
      <w:lvlJc w:val="left"/>
      <w:pPr>
        <w:ind w:left="1250" w:hanging="212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8" w:hanging="6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0" w:hanging="6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6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6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2" w:hanging="6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6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6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4" w:hanging="680"/>
      </w:pPr>
      <w:rPr>
        <w:rFonts w:hint="default"/>
        <w:lang w:val="ru-RU" w:eastAsia="en-US" w:bidi="ar-SA"/>
      </w:rPr>
    </w:lvl>
  </w:abstractNum>
  <w:abstractNum w:abstractNumId="9">
    <w:nsid w:val="38AE307D"/>
    <w:multiLevelType w:val="hybridMultilevel"/>
    <w:tmpl w:val="F4087918"/>
    <w:lvl w:ilvl="0" w:tplc="FCFCD6B4">
      <w:start w:val="12"/>
      <w:numFmt w:val="decimal"/>
      <w:lvlText w:val="%1."/>
      <w:lvlJc w:val="left"/>
      <w:pPr>
        <w:ind w:left="1460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80B1AA">
      <w:numFmt w:val="bullet"/>
      <w:lvlText w:val="•"/>
      <w:lvlJc w:val="left"/>
      <w:pPr>
        <w:ind w:left="2376" w:hanging="422"/>
      </w:pPr>
      <w:rPr>
        <w:rFonts w:hint="default"/>
        <w:lang w:val="ru-RU" w:eastAsia="en-US" w:bidi="ar-SA"/>
      </w:rPr>
    </w:lvl>
    <w:lvl w:ilvl="2" w:tplc="39C483E8">
      <w:numFmt w:val="bullet"/>
      <w:lvlText w:val="•"/>
      <w:lvlJc w:val="left"/>
      <w:pPr>
        <w:ind w:left="3293" w:hanging="422"/>
      </w:pPr>
      <w:rPr>
        <w:rFonts w:hint="default"/>
        <w:lang w:val="ru-RU" w:eastAsia="en-US" w:bidi="ar-SA"/>
      </w:rPr>
    </w:lvl>
    <w:lvl w:ilvl="3" w:tplc="E46CBE26">
      <w:numFmt w:val="bullet"/>
      <w:lvlText w:val="•"/>
      <w:lvlJc w:val="left"/>
      <w:pPr>
        <w:ind w:left="4209" w:hanging="422"/>
      </w:pPr>
      <w:rPr>
        <w:rFonts w:hint="default"/>
        <w:lang w:val="ru-RU" w:eastAsia="en-US" w:bidi="ar-SA"/>
      </w:rPr>
    </w:lvl>
    <w:lvl w:ilvl="4" w:tplc="58FE7A80">
      <w:numFmt w:val="bullet"/>
      <w:lvlText w:val="•"/>
      <w:lvlJc w:val="left"/>
      <w:pPr>
        <w:ind w:left="5126" w:hanging="422"/>
      </w:pPr>
      <w:rPr>
        <w:rFonts w:hint="default"/>
        <w:lang w:val="ru-RU" w:eastAsia="en-US" w:bidi="ar-SA"/>
      </w:rPr>
    </w:lvl>
    <w:lvl w:ilvl="5" w:tplc="06949F94">
      <w:numFmt w:val="bullet"/>
      <w:lvlText w:val="•"/>
      <w:lvlJc w:val="left"/>
      <w:pPr>
        <w:ind w:left="6043" w:hanging="422"/>
      </w:pPr>
      <w:rPr>
        <w:rFonts w:hint="default"/>
        <w:lang w:val="ru-RU" w:eastAsia="en-US" w:bidi="ar-SA"/>
      </w:rPr>
    </w:lvl>
    <w:lvl w:ilvl="6" w:tplc="76AC2CBC">
      <w:numFmt w:val="bullet"/>
      <w:lvlText w:val="•"/>
      <w:lvlJc w:val="left"/>
      <w:pPr>
        <w:ind w:left="6959" w:hanging="422"/>
      </w:pPr>
      <w:rPr>
        <w:rFonts w:hint="default"/>
        <w:lang w:val="ru-RU" w:eastAsia="en-US" w:bidi="ar-SA"/>
      </w:rPr>
    </w:lvl>
    <w:lvl w:ilvl="7" w:tplc="7660C25C">
      <w:numFmt w:val="bullet"/>
      <w:lvlText w:val="•"/>
      <w:lvlJc w:val="left"/>
      <w:pPr>
        <w:ind w:left="7876" w:hanging="422"/>
      </w:pPr>
      <w:rPr>
        <w:rFonts w:hint="default"/>
        <w:lang w:val="ru-RU" w:eastAsia="en-US" w:bidi="ar-SA"/>
      </w:rPr>
    </w:lvl>
    <w:lvl w:ilvl="8" w:tplc="D68899EA">
      <w:numFmt w:val="bullet"/>
      <w:lvlText w:val="•"/>
      <w:lvlJc w:val="left"/>
      <w:pPr>
        <w:ind w:left="8793" w:hanging="422"/>
      </w:pPr>
      <w:rPr>
        <w:rFonts w:hint="default"/>
        <w:lang w:val="ru-RU" w:eastAsia="en-US" w:bidi="ar-SA"/>
      </w:rPr>
    </w:lvl>
  </w:abstractNum>
  <w:abstractNum w:abstractNumId="10">
    <w:nsid w:val="3E724BEB"/>
    <w:multiLevelType w:val="multilevel"/>
    <w:tmpl w:val="7768571A"/>
    <w:lvl w:ilvl="0">
      <w:start w:val="3"/>
      <w:numFmt w:val="decimal"/>
      <w:lvlText w:val="%1."/>
      <w:lvlJc w:val="left"/>
      <w:pPr>
        <w:ind w:left="1842" w:hanging="3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8" w:hanging="55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38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60" w:hanging="3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1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4" w:hanging="303"/>
      </w:pPr>
      <w:rPr>
        <w:rFonts w:hint="default"/>
        <w:lang w:val="ru-RU" w:eastAsia="en-US" w:bidi="ar-SA"/>
      </w:rPr>
    </w:lvl>
  </w:abstractNum>
  <w:abstractNum w:abstractNumId="11">
    <w:nsid w:val="57F814F8"/>
    <w:multiLevelType w:val="hybridMultilevel"/>
    <w:tmpl w:val="685857AC"/>
    <w:lvl w:ilvl="0" w:tplc="E180836A">
      <w:start w:val="1"/>
      <w:numFmt w:val="decimal"/>
      <w:lvlText w:val="%1"/>
      <w:lvlJc w:val="left"/>
      <w:pPr>
        <w:ind w:left="1701" w:hanging="212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E126F47A">
      <w:numFmt w:val="bullet"/>
      <w:lvlText w:val="•"/>
      <w:lvlJc w:val="left"/>
      <w:pPr>
        <w:ind w:left="2592" w:hanging="212"/>
      </w:pPr>
      <w:rPr>
        <w:rFonts w:hint="default"/>
        <w:lang w:val="ru-RU" w:eastAsia="en-US" w:bidi="ar-SA"/>
      </w:rPr>
    </w:lvl>
    <w:lvl w:ilvl="2" w:tplc="AB78BB92">
      <w:numFmt w:val="bullet"/>
      <w:lvlText w:val="•"/>
      <w:lvlJc w:val="left"/>
      <w:pPr>
        <w:ind w:left="3485" w:hanging="212"/>
      </w:pPr>
      <w:rPr>
        <w:rFonts w:hint="default"/>
        <w:lang w:val="ru-RU" w:eastAsia="en-US" w:bidi="ar-SA"/>
      </w:rPr>
    </w:lvl>
    <w:lvl w:ilvl="3" w:tplc="4370AB8C">
      <w:numFmt w:val="bullet"/>
      <w:lvlText w:val="•"/>
      <w:lvlJc w:val="left"/>
      <w:pPr>
        <w:ind w:left="4377" w:hanging="212"/>
      </w:pPr>
      <w:rPr>
        <w:rFonts w:hint="default"/>
        <w:lang w:val="ru-RU" w:eastAsia="en-US" w:bidi="ar-SA"/>
      </w:rPr>
    </w:lvl>
    <w:lvl w:ilvl="4" w:tplc="CE7C28A0">
      <w:numFmt w:val="bullet"/>
      <w:lvlText w:val="•"/>
      <w:lvlJc w:val="left"/>
      <w:pPr>
        <w:ind w:left="5270" w:hanging="212"/>
      </w:pPr>
      <w:rPr>
        <w:rFonts w:hint="default"/>
        <w:lang w:val="ru-RU" w:eastAsia="en-US" w:bidi="ar-SA"/>
      </w:rPr>
    </w:lvl>
    <w:lvl w:ilvl="5" w:tplc="00CE3AF0">
      <w:numFmt w:val="bullet"/>
      <w:lvlText w:val="•"/>
      <w:lvlJc w:val="left"/>
      <w:pPr>
        <w:ind w:left="6163" w:hanging="212"/>
      </w:pPr>
      <w:rPr>
        <w:rFonts w:hint="default"/>
        <w:lang w:val="ru-RU" w:eastAsia="en-US" w:bidi="ar-SA"/>
      </w:rPr>
    </w:lvl>
    <w:lvl w:ilvl="6" w:tplc="834C5E1A">
      <w:numFmt w:val="bullet"/>
      <w:lvlText w:val="•"/>
      <w:lvlJc w:val="left"/>
      <w:pPr>
        <w:ind w:left="7055" w:hanging="212"/>
      </w:pPr>
      <w:rPr>
        <w:rFonts w:hint="default"/>
        <w:lang w:val="ru-RU" w:eastAsia="en-US" w:bidi="ar-SA"/>
      </w:rPr>
    </w:lvl>
    <w:lvl w:ilvl="7" w:tplc="A030D07E">
      <w:numFmt w:val="bullet"/>
      <w:lvlText w:val="•"/>
      <w:lvlJc w:val="left"/>
      <w:pPr>
        <w:ind w:left="7948" w:hanging="212"/>
      </w:pPr>
      <w:rPr>
        <w:rFonts w:hint="default"/>
        <w:lang w:val="ru-RU" w:eastAsia="en-US" w:bidi="ar-SA"/>
      </w:rPr>
    </w:lvl>
    <w:lvl w:ilvl="8" w:tplc="1278C4F4">
      <w:numFmt w:val="bullet"/>
      <w:lvlText w:val="•"/>
      <w:lvlJc w:val="left"/>
      <w:pPr>
        <w:ind w:left="8841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0"/>
  </w:num>
  <w:num w:numId="5">
    <w:abstractNumId w:val="5"/>
  </w:num>
  <w:num w:numId="6">
    <w:abstractNumId w:val="9"/>
  </w:num>
  <w:num w:numId="7">
    <w:abstractNumId w:val="3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D4F26"/>
    <w:rsid w:val="0033071C"/>
    <w:rsid w:val="00C62E68"/>
    <w:rsid w:val="00CC0D17"/>
    <w:rsid w:val="00CD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3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75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8"/>
      <w:jc w:val="center"/>
    </w:pPr>
  </w:style>
  <w:style w:type="paragraph" w:styleId="a5">
    <w:name w:val="header"/>
    <w:basedOn w:val="a"/>
    <w:link w:val="a6"/>
    <w:uiPriority w:val="99"/>
    <w:unhideWhenUsed/>
    <w:rsid w:val="00C62E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2E6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C62E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2E68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3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75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8"/>
      <w:jc w:val="center"/>
    </w:pPr>
  </w:style>
  <w:style w:type="paragraph" w:styleId="a5">
    <w:name w:val="header"/>
    <w:basedOn w:val="a"/>
    <w:link w:val="a6"/>
    <w:uiPriority w:val="99"/>
    <w:unhideWhenUsed/>
    <w:rsid w:val="00C62E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2E6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C62E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2E6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2979</Words>
  <Characters>16982</Characters>
  <Application>Microsoft Office Word</Application>
  <DocSecurity>0</DocSecurity>
  <Lines>141</Lines>
  <Paragraphs>39</Paragraphs>
  <ScaleCrop>false</ScaleCrop>
  <Company/>
  <LinksUpToDate>false</LinksUpToDate>
  <CharactersWithSpaces>19922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creator>CPM-165</dc:creator>
  <cp:lastModifiedBy>Пользователь Windows</cp:lastModifiedBy>
  <cp:revision>7</cp:revision>
  <dcterms:created xsi:type="dcterms:W3CDTF">2024-07-01T07:17:00Z</dcterms:created>
  <dcterms:modified xsi:type="dcterms:W3CDTF">2024-07-01T07:18:00Z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2010</vt:lpwstr>
  </property>
</Properties>
</file>